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6034B" w14:textId="16266604" w:rsidR="009F12B2" w:rsidRPr="00241ED9" w:rsidRDefault="009F12B2" w:rsidP="009F12B2">
      <w:pPr>
        <w:widowControl w:val="0"/>
        <w:autoSpaceDE w:val="0"/>
        <w:autoSpaceDN w:val="0"/>
        <w:spacing w:before="38" w:line="235" w:lineRule="auto"/>
        <w:ind w:right="1033"/>
        <w:jc w:val="center"/>
        <w:rPr>
          <w:rFonts w:ascii="Montserrat-SemiBold" w:eastAsia="Montserrat" w:hAnsi="Montserrat-SemiBold" w:cs="Montserrat"/>
          <w:b/>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135977">
        <w:rPr>
          <w:rFonts w:ascii="Montserrat-SemiBold" w:eastAsia="Montserrat" w:hAnsi="Montserrat-SemiBold" w:cs="Montserrat"/>
          <w:b/>
          <w:color w:val="023958"/>
          <w:spacing w:val="-3"/>
          <w:sz w:val="32"/>
          <w:szCs w:val="22"/>
        </w:rPr>
        <w:t>agosto</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Pr>
          <w:rFonts w:ascii="Montserrat-SemiBold" w:eastAsia="Montserrat" w:hAnsi="Montserrat-SemiBold" w:cs="Montserrat"/>
          <w:b/>
          <w:color w:val="023958"/>
          <w:sz w:val="32"/>
          <w:szCs w:val="22"/>
        </w:rPr>
        <w:t>4</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etnia</w:t>
      </w:r>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y comunidad</w:t>
      </w:r>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lingüística</w:t>
      </w:r>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r w:rsidRPr="00241ED9">
        <w:rPr>
          <w:rFonts w:ascii="Montserrat" w:eastAsia="Montserrat" w:hAnsi="Montserrat" w:cs="Montserrat"/>
          <w:b/>
          <w:color w:val="231F20"/>
          <w:sz w:val="22"/>
          <w:szCs w:val="22"/>
        </w:rPr>
        <w:t>Akateko, K’iche, Kaqchiquel, Ixil, Itzá, Chuj, Chortí, Chalchiteco,</w:t>
      </w:r>
      <w:r w:rsidRPr="00241ED9">
        <w:rPr>
          <w:rFonts w:ascii="Montserrat" w:eastAsia="Montserrat" w:hAnsi="Montserrat" w:cs="Montserrat"/>
          <w:b/>
          <w:color w:val="231F20"/>
          <w:spacing w:val="1"/>
          <w:sz w:val="22"/>
          <w:szCs w:val="22"/>
        </w:rPr>
        <w:t xml:space="preserve"> </w:t>
      </w:r>
      <w:r w:rsidRPr="00241ED9">
        <w:rPr>
          <w:rFonts w:ascii="Montserrat" w:eastAsia="Montserrat" w:hAnsi="Montserrat" w:cs="Montserrat"/>
          <w:b/>
          <w:color w:val="231F20"/>
          <w:sz w:val="22"/>
          <w:szCs w:val="22"/>
        </w:rPr>
        <w:t>Awakateko,</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Achi,</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Mam,</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jakalteca,</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Poqoman,</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Q’anjobal,</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Queqchi,</w:t>
      </w:r>
      <w:r w:rsidRPr="00241ED9">
        <w:rPr>
          <w:rFonts w:ascii="Montserrat" w:eastAsia="Montserrat" w:hAnsi="Montserrat" w:cs="Montserrat"/>
          <w:b/>
          <w:color w:val="231F20"/>
          <w:spacing w:val="1"/>
          <w:sz w:val="22"/>
          <w:szCs w:val="22"/>
        </w:rPr>
        <w:t xml:space="preserve"> </w:t>
      </w:r>
      <w:r w:rsidRPr="00241ED9">
        <w:rPr>
          <w:rFonts w:ascii="Montserrat" w:eastAsia="Montserrat" w:hAnsi="Montserrat" w:cs="Montserrat"/>
          <w:b/>
          <w:color w:val="231F20"/>
          <w:sz w:val="22"/>
          <w:szCs w:val="22"/>
        </w:rPr>
        <w:t>Sacalputeko,</w:t>
      </w:r>
      <w:r w:rsidRPr="00241ED9">
        <w:rPr>
          <w:rFonts w:ascii="Montserrat" w:eastAsia="Montserrat" w:hAnsi="Montserrat" w:cs="Montserrat"/>
          <w:b/>
          <w:color w:val="231F20"/>
          <w:spacing w:val="-1"/>
          <w:sz w:val="22"/>
          <w:szCs w:val="22"/>
        </w:rPr>
        <w:t xml:space="preserve"> </w:t>
      </w:r>
      <w:r w:rsidRPr="00241ED9">
        <w:rPr>
          <w:rFonts w:ascii="Montserrat" w:eastAsia="Montserrat" w:hAnsi="Montserrat" w:cs="Montserrat"/>
          <w:b/>
          <w:color w:val="231F20"/>
          <w:sz w:val="22"/>
          <w:szCs w:val="22"/>
        </w:rPr>
        <w:t>Sipakapense, Tectiteka,</w:t>
      </w:r>
      <w:r w:rsidRPr="00241ED9">
        <w:rPr>
          <w:rFonts w:ascii="Montserrat" w:eastAsia="Montserrat" w:hAnsi="Montserrat" w:cs="Montserrat"/>
          <w:b/>
          <w:color w:val="231F20"/>
          <w:spacing w:val="-1"/>
          <w:sz w:val="22"/>
          <w:szCs w:val="22"/>
        </w:rPr>
        <w:t xml:space="preserve"> </w:t>
      </w:r>
      <w:r w:rsidRPr="00241ED9">
        <w:rPr>
          <w:rFonts w:ascii="Montserrat" w:eastAsia="Montserrat" w:hAnsi="Montserrat" w:cs="Montserrat"/>
          <w:b/>
          <w:color w:val="231F20"/>
          <w:sz w:val="22"/>
          <w:szCs w:val="22"/>
        </w:rPr>
        <w:t xml:space="preserve">Tzutujil;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64C1705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8208CB">
        <w:rPr>
          <w:rFonts w:ascii="Montserrat" w:eastAsia="Montserrat-SemiBold" w:hAnsi="Montserrat" w:cs="Montserrat-SemiBold"/>
          <w:bCs/>
          <w:sz w:val="22"/>
          <w:szCs w:val="22"/>
        </w:rPr>
        <w:t>5</w:t>
      </w:r>
      <w:r w:rsidR="00EB009C">
        <w:rPr>
          <w:rFonts w:ascii="Montserrat" w:eastAsia="Montserrat-SemiBold" w:hAnsi="Montserrat" w:cs="Montserrat-SemiBold"/>
          <w:bCs/>
          <w:sz w:val="22"/>
          <w:szCs w:val="22"/>
        </w:rPr>
        <w:t>4</w:t>
      </w:r>
      <w:r w:rsidRPr="00241ED9">
        <w:rPr>
          <w:rFonts w:ascii="Montserrat" w:eastAsia="Montserrat-SemiBold" w:hAnsi="Montserrat" w:cs="Montserrat-SemiBold"/>
          <w:bCs/>
          <w:sz w:val="22"/>
          <w:szCs w:val="22"/>
        </w:rPr>
        <w:t xml:space="preserve"> personas en los Renglones Presupuestarios 011, 021, 022 y 029 del cual </w:t>
      </w:r>
      <w:r w:rsidR="000005CA">
        <w:rPr>
          <w:rFonts w:ascii="Montserrat" w:eastAsia="Montserrat-SemiBold" w:hAnsi="Montserrat" w:cs="Montserrat-SemiBold"/>
          <w:bCs/>
          <w:sz w:val="22"/>
          <w:szCs w:val="22"/>
        </w:rPr>
        <w:t>4</w:t>
      </w:r>
      <w:r w:rsidR="008208CB">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se reconocen como población ladina o mestizo que hablan el idioma español y </w:t>
      </w:r>
      <w:r w:rsidR="00EB009C">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r w:rsidR="008208CB">
        <w:rPr>
          <w:rFonts w:ascii="Montserrat" w:eastAsia="Montserrat-SemiBold" w:hAnsi="Montserrat" w:cs="Montserrat-SemiBold"/>
          <w:bCs/>
          <w:sz w:val="22"/>
          <w:szCs w:val="22"/>
        </w:rPr>
        <w:t xml:space="preserve">, </w:t>
      </w:r>
      <w:r w:rsidR="00EB009C">
        <w:rPr>
          <w:rFonts w:ascii="Montserrat" w:eastAsia="Montserrat-SemiBold" w:hAnsi="Montserrat" w:cs="Montserrat-SemiBold"/>
          <w:bCs/>
          <w:sz w:val="22"/>
          <w:szCs w:val="22"/>
        </w:rPr>
        <w:t>cuatro</w:t>
      </w:r>
      <w:r w:rsidRPr="00241ED9">
        <w:rPr>
          <w:rFonts w:ascii="Montserrat" w:eastAsia="Montserrat-SemiBold" w:hAnsi="Montserrat" w:cs="Montserrat-SemiBold"/>
          <w:bCs/>
          <w:sz w:val="22"/>
          <w:szCs w:val="22"/>
        </w:rPr>
        <w:t xml:space="preserve"> que habla el idioma kaqchikel</w:t>
      </w:r>
      <w:r w:rsidR="008208CB">
        <w:rPr>
          <w:rFonts w:ascii="Montserrat" w:eastAsia="Montserrat-SemiBold" w:hAnsi="Montserrat" w:cs="Montserrat-SemiBold"/>
          <w:bCs/>
          <w:sz w:val="22"/>
          <w:szCs w:val="22"/>
        </w:rPr>
        <w:t xml:space="preserve"> y tres el idioma K</w:t>
      </w:r>
      <w:r w:rsidR="00F65484">
        <w:rPr>
          <w:rFonts w:ascii="Montserrat" w:eastAsia="Montserrat-SemiBold" w:hAnsi="Montserrat" w:cs="Montserrat-SemiBold"/>
          <w:bCs/>
          <w:sz w:val="22"/>
          <w:szCs w:val="22"/>
        </w:rPr>
        <w:t>´iche´</w:t>
      </w:r>
      <w:r w:rsidRPr="00241ED9">
        <w:rPr>
          <w:rFonts w:ascii="Montserrat" w:eastAsia="Montserrat-SemiBold" w:hAnsi="Montserrat" w:cs="Montserrat-SemiBold"/>
          <w:bCs/>
          <w:sz w:val="22"/>
          <w:szCs w:val="22"/>
        </w:rPr>
        <w:t>.</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45783B35"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r w:rsidRPr="00241ED9">
        <w:rPr>
          <w:rFonts w:ascii="Montserrat" w:eastAsia="Montserrat-SemiBold" w:hAnsi="Montserrat" w:cs="Montserrat-SemiBold"/>
          <w:b/>
          <w:bCs/>
          <w:color w:val="231F20"/>
          <w:sz w:val="22"/>
          <w:szCs w:val="22"/>
          <w:lang w:val="en-US"/>
        </w:rPr>
        <w:lastRenderedPageBreak/>
        <w:t>Estadísticas</w:t>
      </w:r>
    </w:p>
    <w:p w14:paraId="4DA10260" w14:textId="6D847CF5"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3535DE6A" w:rsidR="009F12B2" w:rsidRDefault="00B86739" w:rsidP="00143C5B">
                                  <w:pPr>
                                    <w:pStyle w:val="TableParagraph"/>
                                    <w:spacing w:before="65"/>
                                    <w:ind w:left="16"/>
                                    <w:jc w:val="center"/>
                                    <w:rPr>
                                      <w:b/>
                                      <w:sz w:val="14"/>
                                    </w:rPr>
                                  </w:pPr>
                                  <w:r>
                                    <w:rPr>
                                      <w:b/>
                                      <w:sz w:val="14"/>
                                    </w:rPr>
                                    <w:t>1</w:t>
                                  </w:r>
                                  <w:r w:rsidR="00D11821">
                                    <w:rPr>
                                      <w:b/>
                                      <w:sz w:val="14"/>
                                    </w:rPr>
                                    <w:t>7</w:t>
                                  </w:r>
                                </w:p>
                              </w:tc>
                              <w:tc>
                                <w:tcPr>
                                  <w:tcW w:w="718" w:type="dxa"/>
                                  <w:tcBorders>
                                    <w:left w:val="double" w:sz="1" w:space="0" w:color="023958"/>
                                    <w:right w:val="single" w:sz="18" w:space="0" w:color="FFFFFF"/>
                                  </w:tcBorders>
                                </w:tcPr>
                                <w:p w14:paraId="69B5B112" w14:textId="67DBC509" w:rsidR="009F12B2" w:rsidRDefault="009F12B2" w:rsidP="00DB278C">
                                  <w:pPr>
                                    <w:pStyle w:val="TableParagraph"/>
                                    <w:spacing w:before="65"/>
                                    <w:ind w:left="0" w:right="208"/>
                                    <w:jc w:val="center"/>
                                    <w:rPr>
                                      <w:b/>
                                      <w:sz w:val="14"/>
                                    </w:rPr>
                                  </w:pPr>
                                  <w:r>
                                    <w:rPr>
                                      <w:b/>
                                      <w:sz w:val="14"/>
                                    </w:rPr>
                                    <w:t xml:space="preserve">     </w:t>
                                  </w:r>
                                  <w:r w:rsidR="00D11821">
                                    <w:rPr>
                                      <w:b/>
                                      <w:sz w:val="14"/>
                                    </w:rPr>
                                    <w:t>40</w:t>
                                  </w:r>
                                </w:p>
                              </w:tc>
                              <w:tc>
                                <w:tcPr>
                                  <w:tcW w:w="558" w:type="dxa"/>
                                  <w:tcBorders>
                                    <w:left w:val="single" w:sz="18" w:space="0" w:color="FFFFFF"/>
                                    <w:right w:val="single" w:sz="18" w:space="0" w:color="FFFFFF"/>
                                  </w:tcBorders>
                                </w:tcPr>
                                <w:p w14:paraId="7A56F998" w14:textId="67C8F4CF" w:rsidR="003E6B5D" w:rsidRDefault="00147EAD" w:rsidP="003E6B5D">
                                  <w:pPr>
                                    <w:pStyle w:val="TableParagraph"/>
                                    <w:spacing w:before="65"/>
                                    <w:ind w:left="0"/>
                                    <w:jc w:val="center"/>
                                    <w:rPr>
                                      <w:b/>
                                      <w:sz w:val="14"/>
                                    </w:rPr>
                                  </w:pPr>
                                  <w:r>
                                    <w:rPr>
                                      <w:b/>
                                      <w:sz w:val="14"/>
                                    </w:rPr>
                                    <w:t>2</w:t>
                                  </w:r>
                                  <w:r w:rsidR="00D11821">
                                    <w:rPr>
                                      <w:b/>
                                      <w:sz w:val="14"/>
                                    </w:rPr>
                                    <w:t>2</w:t>
                                  </w:r>
                                </w:p>
                              </w:tc>
                              <w:tc>
                                <w:tcPr>
                                  <w:tcW w:w="641" w:type="dxa"/>
                                  <w:tcBorders>
                                    <w:left w:val="single" w:sz="18" w:space="0" w:color="FFFFFF"/>
                                    <w:right w:val="single" w:sz="18" w:space="0" w:color="FFFFFF"/>
                                  </w:tcBorders>
                                </w:tcPr>
                                <w:p w14:paraId="75B2384C" w14:textId="5FFF5ABE" w:rsidR="009F12B2" w:rsidRDefault="0027569C">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67FC5F68"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147EAD">
                                    <w:rPr>
                                      <w:b/>
                                      <w:color w:val="FFFFFF"/>
                                      <w:sz w:val="14"/>
                                      <w:shd w:val="clear" w:color="auto" w:fill="1B75BC"/>
                                    </w:rPr>
                                    <w:t>7</w:t>
                                  </w:r>
                                  <w:r w:rsidR="00D11821">
                                    <w:rPr>
                                      <w:b/>
                                      <w:color w:val="FFFFFF"/>
                                      <w:sz w:val="14"/>
                                      <w:shd w:val="clear" w:color="auto" w:fill="1B75BC"/>
                                    </w:rPr>
                                    <w:t>9</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3535DE6A" w:rsidR="009F12B2" w:rsidRDefault="00B86739" w:rsidP="00143C5B">
                            <w:pPr>
                              <w:pStyle w:val="TableParagraph"/>
                              <w:spacing w:before="65"/>
                              <w:ind w:left="16"/>
                              <w:jc w:val="center"/>
                              <w:rPr>
                                <w:b/>
                                <w:sz w:val="14"/>
                              </w:rPr>
                            </w:pPr>
                            <w:r>
                              <w:rPr>
                                <w:b/>
                                <w:sz w:val="14"/>
                              </w:rPr>
                              <w:t>1</w:t>
                            </w:r>
                            <w:r w:rsidR="00D11821">
                              <w:rPr>
                                <w:b/>
                                <w:sz w:val="14"/>
                              </w:rPr>
                              <w:t>7</w:t>
                            </w:r>
                          </w:p>
                        </w:tc>
                        <w:tc>
                          <w:tcPr>
                            <w:tcW w:w="718" w:type="dxa"/>
                            <w:tcBorders>
                              <w:left w:val="double" w:sz="1" w:space="0" w:color="023958"/>
                              <w:right w:val="single" w:sz="18" w:space="0" w:color="FFFFFF"/>
                            </w:tcBorders>
                          </w:tcPr>
                          <w:p w14:paraId="69B5B112" w14:textId="67DBC509" w:rsidR="009F12B2" w:rsidRDefault="009F12B2" w:rsidP="00DB278C">
                            <w:pPr>
                              <w:pStyle w:val="TableParagraph"/>
                              <w:spacing w:before="65"/>
                              <w:ind w:left="0" w:right="208"/>
                              <w:jc w:val="center"/>
                              <w:rPr>
                                <w:b/>
                                <w:sz w:val="14"/>
                              </w:rPr>
                            </w:pPr>
                            <w:r>
                              <w:rPr>
                                <w:b/>
                                <w:sz w:val="14"/>
                              </w:rPr>
                              <w:t xml:space="preserve">     </w:t>
                            </w:r>
                            <w:r w:rsidR="00D11821">
                              <w:rPr>
                                <w:b/>
                                <w:sz w:val="14"/>
                              </w:rPr>
                              <w:t>40</w:t>
                            </w:r>
                          </w:p>
                        </w:tc>
                        <w:tc>
                          <w:tcPr>
                            <w:tcW w:w="558" w:type="dxa"/>
                            <w:tcBorders>
                              <w:left w:val="single" w:sz="18" w:space="0" w:color="FFFFFF"/>
                              <w:right w:val="single" w:sz="18" w:space="0" w:color="FFFFFF"/>
                            </w:tcBorders>
                          </w:tcPr>
                          <w:p w14:paraId="7A56F998" w14:textId="67C8F4CF" w:rsidR="003E6B5D" w:rsidRDefault="00147EAD" w:rsidP="003E6B5D">
                            <w:pPr>
                              <w:pStyle w:val="TableParagraph"/>
                              <w:spacing w:before="65"/>
                              <w:ind w:left="0"/>
                              <w:jc w:val="center"/>
                              <w:rPr>
                                <w:b/>
                                <w:sz w:val="14"/>
                              </w:rPr>
                            </w:pPr>
                            <w:r>
                              <w:rPr>
                                <w:b/>
                                <w:sz w:val="14"/>
                              </w:rPr>
                              <w:t>2</w:t>
                            </w:r>
                            <w:r w:rsidR="00D11821">
                              <w:rPr>
                                <w:b/>
                                <w:sz w:val="14"/>
                              </w:rPr>
                              <w:t>2</w:t>
                            </w:r>
                          </w:p>
                        </w:tc>
                        <w:tc>
                          <w:tcPr>
                            <w:tcW w:w="641" w:type="dxa"/>
                            <w:tcBorders>
                              <w:left w:val="single" w:sz="18" w:space="0" w:color="FFFFFF"/>
                              <w:right w:val="single" w:sz="18" w:space="0" w:color="FFFFFF"/>
                            </w:tcBorders>
                          </w:tcPr>
                          <w:p w14:paraId="75B2384C" w14:textId="5FFF5ABE" w:rsidR="009F12B2" w:rsidRDefault="0027569C">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67FC5F68"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147EAD">
                              <w:rPr>
                                <w:b/>
                                <w:color w:val="FFFFFF"/>
                                <w:sz w:val="14"/>
                                <w:shd w:val="clear" w:color="auto" w:fill="1B75BC"/>
                              </w:rPr>
                              <w:t>7</w:t>
                            </w:r>
                            <w:r w:rsidR="00D11821">
                              <w:rPr>
                                <w:b/>
                                <w:color w:val="FFFFFF"/>
                                <w:sz w:val="14"/>
                                <w:shd w:val="clear" w:color="auto" w:fill="1B75BC"/>
                              </w:rPr>
                              <w:t>9</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75C8A42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7A29EB1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1979BACA"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4D056314" w14:textId="21ED7B38" w:rsidR="009F12B2" w:rsidRPr="00241ED9" w:rsidRDefault="00FE0358"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80768" behindDoc="1" locked="0" layoutInCell="1" allowOverlap="1" wp14:anchorId="60D0370B" wp14:editId="6A9792F2">
            <wp:simplePos x="0" y="0"/>
            <wp:positionH relativeFrom="column">
              <wp:posOffset>1145816</wp:posOffset>
            </wp:positionH>
            <wp:positionV relativeFrom="paragraph">
              <wp:posOffset>16841</wp:posOffset>
            </wp:positionV>
            <wp:extent cx="4257233" cy="1526748"/>
            <wp:effectExtent l="0" t="0" r="0" b="0"/>
            <wp:wrapNone/>
            <wp:docPr id="53602569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57233" cy="1526748"/>
                    </a:xfrm>
                    <a:prstGeom prst="rect">
                      <a:avLst/>
                    </a:prstGeom>
                    <a:noFill/>
                  </pic:spPr>
                </pic:pic>
              </a:graphicData>
            </a:graphic>
            <wp14:sizeRelH relativeFrom="page">
              <wp14:pctWidth>0</wp14:pctWidth>
            </wp14:sizeRelH>
            <wp14:sizeRelV relativeFrom="page">
              <wp14:pctHeight>0</wp14:pctHeight>
            </wp14:sizeRelV>
          </wp:anchor>
        </w:drawing>
      </w:r>
      <w:r w:rsidR="009F12B2">
        <w:rPr>
          <w:rFonts w:ascii="Montserrat-SemiBold" w:eastAsia="Montserrat" w:hAnsi="Montserrat" w:cs="Montserrat"/>
          <w:b/>
          <w:noProof/>
          <w:sz w:val="23"/>
          <w:szCs w:val="22"/>
          <w:lang w:val="en-US"/>
        </w:rPr>
        <w:t xml:space="preserve"> </w:t>
      </w:r>
    </w:p>
    <w:p w14:paraId="62B6D1FA" w14:textId="7658673D"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53195A6C"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7535899E"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7FBAA6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4BC46379"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4477D921"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16F4943C"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2C825C00">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7D30B133"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5C1A1D">
                                    <w:rPr>
                                      <w:b/>
                                      <w:color w:val="FFFFFF"/>
                                      <w:w w:val="75"/>
                                      <w:sz w:val="14"/>
                                      <w:shd w:val="clear" w:color="auto" w:fill="1B75BC"/>
                                    </w:rPr>
                                    <w:t>7</w:t>
                                  </w:r>
                                  <w:r w:rsidR="0056797A">
                                    <w:rPr>
                                      <w:b/>
                                      <w:color w:val="FFFFFF"/>
                                      <w:w w:val="75"/>
                                      <w:sz w:val="14"/>
                                      <w:shd w:val="clear" w:color="auto" w:fill="1B75BC"/>
                                    </w:rPr>
                                    <w:t>9</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53EE1423" w:rsidR="009F12B2" w:rsidRPr="00BC74F6" w:rsidRDefault="00135977" w:rsidP="00C47EA3">
                                  <w:pPr>
                                    <w:pStyle w:val="TableParagraph"/>
                                    <w:spacing w:before="60"/>
                                    <w:ind w:left="57" w:right="55"/>
                                    <w:jc w:val="center"/>
                                    <w:rPr>
                                      <w:b/>
                                      <w:sz w:val="10"/>
                                      <w:szCs w:val="18"/>
                                    </w:rPr>
                                  </w:pPr>
                                  <w:r>
                                    <w:rPr>
                                      <w:b/>
                                      <w:sz w:val="10"/>
                                      <w:szCs w:val="18"/>
                                    </w:rPr>
                                    <w:t>Agosto</w:t>
                                  </w:r>
                                </w:p>
                              </w:tc>
                              <w:tc>
                                <w:tcPr>
                                  <w:tcW w:w="425" w:type="dxa"/>
                                  <w:tcBorders>
                                    <w:top w:val="single" w:sz="4" w:space="0" w:color="023958"/>
                                    <w:left w:val="single" w:sz="18" w:space="0" w:color="FFFFFF"/>
                                    <w:bottom w:val="single" w:sz="4" w:space="0" w:color="023958"/>
                                    <w:right w:val="double" w:sz="1" w:space="0" w:color="023958"/>
                                  </w:tcBorders>
                                </w:tcPr>
                                <w:p w14:paraId="53006FD0" w14:textId="0DF0C706" w:rsidR="009F12B2" w:rsidRDefault="009F12B2" w:rsidP="00A51D64">
                                  <w:pPr>
                                    <w:pStyle w:val="TableParagraph"/>
                                    <w:spacing w:before="60"/>
                                    <w:ind w:left="0" w:right="117"/>
                                    <w:jc w:val="center"/>
                                    <w:rPr>
                                      <w:b/>
                                      <w:sz w:val="14"/>
                                    </w:rPr>
                                  </w:pPr>
                                  <w:r>
                                    <w:rPr>
                                      <w:b/>
                                      <w:color w:val="023958"/>
                                      <w:w w:val="85"/>
                                      <w:sz w:val="14"/>
                                    </w:rPr>
                                    <w:t xml:space="preserve">   </w:t>
                                  </w:r>
                                  <w:r w:rsidR="00D524C3">
                                    <w:rPr>
                                      <w:b/>
                                      <w:color w:val="023958"/>
                                      <w:w w:val="85"/>
                                      <w:sz w:val="14"/>
                                    </w:rPr>
                                    <w:t>43</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6465100F" w:rsidR="009F12B2" w:rsidRDefault="00D81CFE" w:rsidP="00FD63C6">
                                  <w:pPr>
                                    <w:pStyle w:val="TableParagraph"/>
                                    <w:spacing w:before="60"/>
                                    <w:ind w:left="0" w:right="117"/>
                                    <w:jc w:val="center"/>
                                    <w:rPr>
                                      <w:b/>
                                      <w:sz w:val="14"/>
                                    </w:rPr>
                                  </w:pPr>
                                  <w:r>
                                    <w:rPr>
                                      <w:b/>
                                      <w:color w:val="023958"/>
                                      <w:w w:val="85"/>
                                      <w:sz w:val="14"/>
                                    </w:rPr>
                                    <w:t xml:space="preserve"> </w:t>
                                  </w:r>
                                  <w:r w:rsidR="00D524C3">
                                    <w:rPr>
                                      <w:b/>
                                      <w:color w:val="023958"/>
                                      <w:w w:val="85"/>
                                      <w:sz w:val="14"/>
                                    </w:rPr>
                                    <w:t>36</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7D30B133"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5C1A1D">
                              <w:rPr>
                                <w:b/>
                                <w:color w:val="FFFFFF"/>
                                <w:w w:val="75"/>
                                <w:sz w:val="14"/>
                                <w:shd w:val="clear" w:color="auto" w:fill="1B75BC"/>
                              </w:rPr>
                              <w:t>7</w:t>
                            </w:r>
                            <w:r w:rsidR="0056797A">
                              <w:rPr>
                                <w:b/>
                                <w:color w:val="FFFFFF"/>
                                <w:w w:val="75"/>
                                <w:sz w:val="14"/>
                                <w:shd w:val="clear" w:color="auto" w:fill="1B75BC"/>
                              </w:rPr>
                              <w:t>9</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53EE1423" w:rsidR="009F12B2" w:rsidRPr="00BC74F6" w:rsidRDefault="00135977" w:rsidP="00C47EA3">
                            <w:pPr>
                              <w:pStyle w:val="TableParagraph"/>
                              <w:spacing w:before="60"/>
                              <w:ind w:left="57" w:right="55"/>
                              <w:jc w:val="center"/>
                              <w:rPr>
                                <w:b/>
                                <w:sz w:val="10"/>
                                <w:szCs w:val="18"/>
                              </w:rPr>
                            </w:pPr>
                            <w:r>
                              <w:rPr>
                                <w:b/>
                                <w:sz w:val="10"/>
                                <w:szCs w:val="18"/>
                              </w:rPr>
                              <w:t>Agosto</w:t>
                            </w:r>
                          </w:p>
                        </w:tc>
                        <w:tc>
                          <w:tcPr>
                            <w:tcW w:w="425" w:type="dxa"/>
                            <w:tcBorders>
                              <w:top w:val="single" w:sz="4" w:space="0" w:color="023958"/>
                              <w:left w:val="single" w:sz="18" w:space="0" w:color="FFFFFF"/>
                              <w:bottom w:val="single" w:sz="4" w:space="0" w:color="023958"/>
                              <w:right w:val="double" w:sz="1" w:space="0" w:color="023958"/>
                            </w:tcBorders>
                          </w:tcPr>
                          <w:p w14:paraId="53006FD0" w14:textId="0DF0C706" w:rsidR="009F12B2" w:rsidRDefault="009F12B2" w:rsidP="00A51D64">
                            <w:pPr>
                              <w:pStyle w:val="TableParagraph"/>
                              <w:spacing w:before="60"/>
                              <w:ind w:left="0" w:right="117"/>
                              <w:jc w:val="center"/>
                              <w:rPr>
                                <w:b/>
                                <w:sz w:val="14"/>
                              </w:rPr>
                            </w:pPr>
                            <w:r>
                              <w:rPr>
                                <w:b/>
                                <w:color w:val="023958"/>
                                <w:w w:val="85"/>
                                <w:sz w:val="14"/>
                              </w:rPr>
                              <w:t xml:space="preserve">   </w:t>
                            </w:r>
                            <w:r w:rsidR="00D524C3">
                              <w:rPr>
                                <w:b/>
                                <w:color w:val="023958"/>
                                <w:w w:val="85"/>
                                <w:sz w:val="14"/>
                              </w:rPr>
                              <w:t>43</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6465100F" w:rsidR="009F12B2" w:rsidRDefault="00D81CFE" w:rsidP="00FD63C6">
                            <w:pPr>
                              <w:pStyle w:val="TableParagraph"/>
                              <w:spacing w:before="60"/>
                              <w:ind w:left="0" w:right="117"/>
                              <w:jc w:val="center"/>
                              <w:rPr>
                                <w:b/>
                                <w:sz w:val="14"/>
                              </w:rPr>
                            </w:pPr>
                            <w:r>
                              <w:rPr>
                                <w:b/>
                                <w:color w:val="023958"/>
                                <w:w w:val="85"/>
                                <w:sz w:val="14"/>
                              </w:rPr>
                              <w:t xml:space="preserve"> </w:t>
                            </w:r>
                            <w:r w:rsidR="00D524C3">
                              <w:rPr>
                                <w:b/>
                                <w:color w:val="023958"/>
                                <w:w w:val="85"/>
                                <w:sz w:val="14"/>
                              </w:rPr>
                              <w:t>36</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2125178C"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55D84FBF"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73A7847C"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7C34D63E"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61402C9" w14:textId="120C068E" w:rsidR="009F12B2" w:rsidRDefault="006757F4"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9744" behindDoc="1" locked="0" layoutInCell="1" allowOverlap="1" wp14:anchorId="7269AA13" wp14:editId="72643D24">
            <wp:simplePos x="0" y="0"/>
            <wp:positionH relativeFrom="margin">
              <wp:align>center</wp:align>
            </wp:positionH>
            <wp:positionV relativeFrom="paragraph">
              <wp:posOffset>38735</wp:posOffset>
            </wp:positionV>
            <wp:extent cx="5268588" cy="1296063"/>
            <wp:effectExtent l="0" t="0" r="8890" b="0"/>
            <wp:wrapNone/>
            <wp:docPr id="4570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8588" cy="1296063"/>
                    </a:xfrm>
                    <a:prstGeom prst="rect">
                      <a:avLst/>
                    </a:prstGeom>
                    <a:noFill/>
                  </pic:spPr>
                </pic:pic>
              </a:graphicData>
            </a:graphic>
            <wp14:sizeRelH relativeFrom="page">
              <wp14:pctWidth>0</wp14:pctWidth>
            </wp14:sizeRelH>
            <wp14:sizeRelV relativeFrom="page">
              <wp14:pctHeight>0</wp14:pctHeight>
            </wp14:sizeRelV>
          </wp:anchor>
        </w:drawing>
      </w:r>
    </w:p>
    <w:p w14:paraId="7567F50C" w14:textId="33658FD6"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15C0173D"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3AAF3676"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472B9199"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36AD9DE0"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55ECFC54"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655BA70A"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EC3FEF">
              <w:rPr>
                <w:rFonts w:ascii="Montserrat-SemiBold" w:eastAsia="Montserrat-SemiBold" w:hAnsi="Montserrat-SemiBold" w:cs="Montserrat-SemiBold"/>
                <w:b/>
                <w:color w:val="FFFFFF"/>
                <w:sz w:val="14"/>
                <w:shd w:val="clear" w:color="auto" w:fill="1B75BC"/>
              </w:rPr>
              <w:t>7</w:t>
            </w:r>
            <w:r w:rsidR="00042CAE">
              <w:rPr>
                <w:rFonts w:ascii="Montserrat-SemiBold" w:eastAsia="Montserrat-SemiBold" w:hAnsi="Montserrat-SemiBold" w:cs="Montserrat-SemiBold"/>
                <w:b/>
                <w:color w:val="FFFFFF"/>
                <w:sz w:val="14"/>
                <w:shd w:val="clear" w:color="auto" w:fill="1B75BC"/>
              </w:rPr>
              <w:t>9</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24CF2687" w:rsidR="009F12B2" w:rsidRPr="00241ED9" w:rsidRDefault="00027EF0"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 xml:space="preserve">      </w:t>
            </w:r>
            <w:r w:rsidR="00042CAE">
              <w:rPr>
                <w:rFonts w:ascii="Montserrat-SemiBold" w:eastAsia="Montserrat-SemiBold" w:hAnsi="Montserrat-SemiBold" w:cs="Montserrat-SemiBold"/>
                <w:b/>
                <w:color w:val="023958"/>
                <w:w w:val="85"/>
                <w:sz w:val="14"/>
              </w:rPr>
              <w:t>4</w:t>
            </w:r>
          </w:p>
        </w:tc>
        <w:tc>
          <w:tcPr>
            <w:tcW w:w="813" w:type="dxa"/>
            <w:tcBorders>
              <w:top w:val="single" w:sz="6" w:space="0" w:color="023958"/>
              <w:left w:val="single" w:sz="18" w:space="0" w:color="FFFFFF"/>
              <w:bottom w:val="single" w:sz="6" w:space="0" w:color="023958"/>
              <w:right w:val="single" w:sz="24" w:space="0" w:color="FFFFFF"/>
            </w:tcBorders>
          </w:tcPr>
          <w:p w14:paraId="2F4F0846" w14:textId="7EBB11DE"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471004">
              <w:rPr>
                <w:rFonts w:ascii="Montserrat-SemiBold" w:eastAsia="Montserrat-SemiBold" w:hAnsi="Montserrat-SemiBold" w:cs="Montserrat-SemiBold"/>
                <w:b/>
                <w:color w:val="023958"/>
                <w:w w:val="85"/>
                <w:sz w:val="14"/>
              </w:rPr>
              <w:t xml:space="preserve">     </w:t>
            </w:r>
            <w:r w:rsidRPr="00241ED9">
              <w:rPr>
                <w:rFonts w:ascii="Montserrat-SemiBold" w:eastAsia="Montserrat-SemiBold" w:hAnsi="Montserrat-SemiBold" w:cs="Montserrat-SemiBold"/>
                <w:b/>
                <w:color w:val="023958"/>
                <w:w w:val="85"/>
                <w:sz w:val="14"/>
              </w:rPr>
              <w:t xml:space="preserve">  </w:t>
            </w:r>
            <w:r w:rsidR="00EC3FEF">
              <w:rPr>
                <w:rFonts w:ascii="Montserrat-SemiBold" w:eastAsia="Montserrat-SemiBold" w:hAnsi="Montserrat-SemiBold" w:cs="Montserrat-SemiBold"/>
                <w:b/>
                <w:color w:val="023958"/>
                <w:w w:val="85"/>
                <w:sz w:val="14"/>
              </w:rPr>
              <w:t>7</w:t>
            </w:r>
            <w:r w:rsidR="00042CAE">
              <w:rPr>
                <w:rFonts w:ascii="Montserrat-SemiBold" w:eastAsia="Montserrat-SemiBold" w:hAnsi="Montserrat-SemiBold" w:cs="Montserrat-SemiBold"/>
                <w:b/>
                <w:color w:val="023958"/>
                <w:w w:val="85"/>
                <w:sz w:val="14"/>
              </w:rPr>
              <w:t>5</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51F95516" w:rsidR="009F12B2" w:rsidRPr="00241ED9" w:rsidRDefault="006C33DC"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4013D84D" w:rsidR="009F12B2" w:rsidRPr="00241ED9" w:rsidRDefault="00EC3FEF"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1A8D4795" w14:textId="5CF6FA5B" w:rsidR="009F12B2" w:rsidRPr="00241ED9" w:rsidRDefault="00EC3FEF"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0</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638B33F0"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1A81FEDC"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44CD3B06" w14:textId="081B0568" w:rsidR="009F12B2" w:rsidRPr="00241ED9" w:rsidRDefault="003A7B6D"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bCs/>
          <w:noProof/>
          <w:color w:val="231F20"/>
          <w:sz w:val="22"/>
          <w:szCs w:val="22"/>
        </w:rPr>
        <w:drawing>
          <wp:anchor distT="0" distB="0" distL="114300" distR="114300" simplePos="0" relativeHeight="251678720" behindDoc="0" locked="0" layoutInCell="1" allowOverlap="1" wp14:anchorId="6B7FFD64" wp14:editId="0FAB2533">
            <wp:simplePos x="0" y="0"/>
            <wp:positionH relativeFrom="margin">
              <wp:posOffset>2473877</wp:posOffset>
            </wp:positionH>
            <wp:positionV relativeFrom="paragraph">
              <wp:posOffset>6930</wp:posOffset>
            </wp:positionV>
            <wp:extent cx="2226041" cy="1633366"/>
            <wp:effectExtent l="0" t="0" r="3175" b="5080"/>
            <wp:wrapNone/>
            <wp:docPr id="12369373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6041" cy="1633366"/>
                    </a:xfrm>
                    <a:prstGeom prst="rect">
                      <a:avLst/>
                    </a:prstGeom>
                    <a:noFill/>
                  </pic:spPr>
                </pic:pic>
              </a:graphicData>
            </a:graphic>
            <wp14:sizeRelH relativeFrom="page">
              <wp14:pctWidth>0</wp14:pctWidth>
            </wp14:sizeRelH>
            <wp14:sizeRelV relativeFrom="page">
              <wp14:pctHeight>0</wp14:pctHeight>
            </wp14:sizeRelV>
          </wp:anchor>
        </w:drawing>
      </w:r>
    </w:p>
    <w:p w14:paraId="105E2535" w14:textId="5145C161" w:rsidR="009F12B2" w:rsidRDefault="009F12B2" w:rsidP="009F12B2">
      <w:pPr>
        <w:widowControl w:val="0"/>
        <w:autoSpaceDE w:val="0"/>
        <w:autoSpaceDN w:val="0"/>
        <w:rPr>
          <w:rFonts w:ascii="Montserrat" w:eastAsia="Montserrat" w:hAnsi="Montserrat" w:cs="Montserrat"/>
          <w:b/>
          <w:sz w:val="20"/>
          <w:szCs w:val="22"/>
          <w:lang w:val="en-US"/>
        </w:rPr>
      </w:pPr>
    </w:p>
    <w:p w14:paraId="13136ED8" w14:textId="14F7F9A9"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5D427EA1"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0FE7CA4E"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59D1E32C">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59F1C2BE" w:rsidR="009F12B2" w:rsidRDefault="009F12B2" w:rsidP="00DD0C6F">
                                  <w:pPr>
                                    <w:pStyle w:val="TableParagraph"/>
                                    <w:ind w:left="0" w:right="-8"/>
                                    <w:rPr>
                                      <w:b/>
                                      <w:sz w:val="12"/>
                                    </w:rPr>
                                  </w:pPr>
                                  <w:r>
                                    <w:rPr>
                                      <w:b/>
                                      <w:color w:val="023958"/>
                                      <w:w w:val="77"/>
                                      <w:sz w:val="12"/>
                                    </w:rPr>
                                    <w:t xml:space="preserve">              </w:t>
                                  </w:r>
                                  <w:r w:rsidR="00FD0CEA">
                                    <w:rPr>
                                      <w:b/>
                                      <w:color w:val="023958"/>
                                      <w:w w:val="77"/>
                                      <w:sz w:val="12"/>
                                    </w:rPr>
                                    <w:t>0</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2D3604AD" w:rsidR="009F12B2" w:rsidRDefault="009F12B2" w:rsidP="004F6FCD">
                                  <w:pPr>
                                    <w:pStyle w:val="TableParagraph"/>
                                    <w:ind w:left="0" w:right="-8"/>
                                    <w:rPr>
                                      <w:b/>
                                      <w:sz w:val="12"/>
                                    </w:rPr>
                                  </w:pPr>
                                  <w:r>
                                    <w:rPr>
                                      <w:b/>
                                      <w:color w:val="023958"/>
                                      <w:w w:val="77"/>
                                      <w:sz w:val="12"/>
                                    </w:rPr>
                                    <w:t xml:space="preserve">              </w:t>
                                  </w:r>
                                  <w:r w:rsidR="003A3683">
                                    <w:rPr>
                                      <w:b/>
                                      <w:color w:val="023958"/>
                                      <w:w w:val="77"/>
                                      <w:sz w:val="12"/>
                                    </w:rPr>
                                    <w:t>76</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46F0E088" w:rsidR="009F12B2" w:rsidRDefault="003A3683" w:rsidP="00FD0CEA">
                                  <w:pPr>
                                    <w:pStyle w:val="TableParagraph"/>
                                    <w:ind w:left="0" w:right="-8"/>
                                    <w:jc w:val="center"/>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4C52920D" w:rsidR="009F12B2" w:rsidRDefault="0000389E"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43D2EF2E" w:rsidR="009F12B2" w:rsidRDefault="00FD0CEA"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3116F0D2"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FD0CEA">
                                    <w:rPr>
                                      <w:b/>
                                      <w:color w:val="0070C0"/>
                                      <w:sz w:val="12"/>
                                    </w:rPr>
                                    <w:t>2</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0F1E8934" w:rsidR="009F12B2" w:rsidRPr="00FD0CEA" w:rsidRDefault="009F12B2" w:rsidP="00656134">
                                  <w:pPr>
                                    <w:pStyle w:val="TableParagraph"/>
                                    <w:ind w:left="0" w:right="-8"/>
                                    <w:rPr>
                                      <w:b/>
                                      <w:color w:val="0070C0"/>
                                      <w:sz w:val="12"/>
                                    </w:rPr>
                                  </w:pPr>
                                  <w:r w:rsidRPr="00FD0CEA">
                                    <w:rPr>
                                      <w:b/>
                                      <w:color w:val="0070C0"/>
                                      <w:sz w:val="12"/>
                                    </w:rPr>
                                    <w:t xml:space="preserve">          </w:t>
                                  </w:r>
                                  <w:r w:rsidR="00FD0CEA" w:rsidRPr="00FD0CEA">
                                    <w:rPr>
                                      <w:b/>
                                      <w:color w:val="0070C0"/>
                                      <w:sz w:val="12"/>
                                    </w:rPr>
                                    <w:t>0</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6A3811E4" w:rsidR="009F12B2" w:rsidRPr="00FD0CEA" w:rsidRDefault="00FD0CEA" w:rsidP="0000389E">
                                  <w:pPr>
                                    <w:pStyle w:val="TableParagraph"/>
                                    <w:ind w:left="0" w:right="-8"/>
                                    <w:jc w:val="center"/>
                                    <w:rPr>
                                      <w:b/>
                                      <w:color w:val="0070C0"/>
                                      <w:sz w:val="12"/>
                                    </w:rPr>
                                  </w:pPr>
                                  <w:r w:rsidRPr="00FD0CEA">
                                    <w:rPr>
                                      <w:b/>
                                      <w:color w:val="0070C0"/>
                                      <w:sz w:val="12"/>
                                    </w:rPr>
                                    <w:t>0</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3C8BB6E1" w:rsidR="009F12B2" w:rsidRDefault="003A3683" w:rsidP="00A6635C">
                                  <w:pPr>
                                    <w:pStyle w:val="TableParagraph"/>
                                    <w:spacing w:before="78"/>
                                    <w:ind w:left="0" w:right="-8"/>
                                    <w:jc w:val="center"/>
                                    <w:rPr>
                                      <w:b/>
                                      <w:sz w:val="12"/>
                                    </w:rPr>
                                  </w:pPr>
                                  <w:r>
                                    <w:rPr>
                                      <w:b/>
                                      <w:sz w:val="12"/>
                                    </w:rPr>
                                    <w:t>79</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59F1C2BE" w:rsidR="009F12B2" w:rsidRDefault="009F12B2" w:rsidP="00DD0C6F">
                            <w:pPr>
                              <w:pStyle w:val="TableParagraph"/>
                              <w:ind w:left="0" w:right="-8"/>
                              <w:rPr>
                                <w:b/>
                                <w:sz w:val="12"/>
                              </w:rPr>
                            </w:pPr>
                            <w:r>
                              <w:rPr>
                                <w:b/>
                                <w:color w:val="023958"/>
                                <w:w w:val="77"/>
                                <w:sz w:val="12"/>
                              </w:rPr>
                              <w:t xml:space="preserve">              </w:t>
                            </w:r>
                            <w:r w:rsidR="00FD0CEA">
                              <w:rPr>
                                <w:b/>
                                <w:color w:val="023958"/>
                                <w:w w:val="77"/>
                                <w:sz w:val="12"/>
                              </w:rPr>
                              <w:t>0</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2D3604AD" w:rsidR="009F12B2" w:rsidRDefault="009F12B2" w:rsidP="004F6FCD">
                            <w:pPr>
                              <w:pStyle w:val="TableParagraph"/>
                              <w:ind w:left="0" w:right="-8"/>
                              <w:rPr>
                                <w:b/>
                                <w:sz w:val="12"/>
                              </w:rPr>
                            </w:pPr>
                            <w:r>
                              <w:rPr>
                                <w:b/>
                                <w:color w:val="023958"/>
                                <w:w w:val="77"/>
                                <w:sz w:val="12"/>
                              </w:rPr>
                              <w:t xml:space="preserve">              </w:t>
                            </w:r>
                            <w:r w:rsidR="003A3683">
                              <w:rPr>
                                <w:b/>
                                <w:color w:val="023958"/>
                                <w:w w:val="77"/>
                                <w:sz w:val="12"/>
                              </w:rPr>
                              <w:t>76</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46F0E088" w:rsidR="009F12B2" w:rsidRDefault="003A3683" w:rsidP="00FD0CEA">
                            <w:pPr>
                              <w:pStyle w:val="TableParagraph"/>
                              <w:ind w:left="0" w:right="-8"/>
                              <w:jc w:val="center"/>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4C52920D" w:rsidR="009F12B2" w:rsidRDefault="0000389E"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43D2EF2E" w:rsidR="009F12B2" w:rsidRDefault="00FD0CEA"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3116F0D2"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FD0CEA">
                              <w:rPr>
                                <w:b/>
                                <w:color w:val="0070C0"/>
                                <w:sz w:val="12"/>
                              </w:rPr>
                              <w:t>2</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0F1E8934" w:rsidR="009F12B2" w:rsidRPr="00FD0CEA" w:rsidRDefault="009F12B2" w:rsidP="00656134">
                            <w:pPr>
                              <w:pStyle w:val="TableParagraph"/>
                              <w:ind w:left="0" w:right="-8"/>
                              <w:rPr>
                                <w:b/>
                                <w:color w:val="0070C0"/>
                                <w:sz w:val="12"/>
                              </w:rPr>
                            </w:pPr>
                            <w:r w:rsidRPr="00FD0CEA">
                              <w:rPr>
                                <w:b/>
                                <w:color w:val="0070C0"/>
                                <w:sz w:val="12"/>
                              </w:rPr>
                              <w:t xml:space="preserve">          </w:t>
                            </w:r>
                            <w:r w:rsidR="00FD0CEA" w:rsidRPr="00FD0CEA">
                              <w:rPr>
                                <w:b/>
                                <w:color w:val="0070C0"/>
                                <w:sz w:val="12"/>
                              </w:rPr>
                              <w:t>0</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6A3811E4" w:rsidR="009F12B2" w:rsidRPr="00FD0CEA" w:rsidRDefault="00FD0CEA" w:rsidP="0000389E">
                            <w:pPr>
                              <w:pStyle w:val="TableParagraph"/>
                              <w:ind w:left="0" w:right="-8"/>
                              <w:jc w:val="center"/>
                              <w:rPr>
                                <w:b/>
                                <w:color w:val="0070C0"/>
                                <w:sz w:val="12"/>
                              </w:rPr>
                            </w:pPr>
                            <w:r w:rsidRPr="00FD0CEA">
                              <w:rPr>
                                <w:b/>
                                <w:color w:val="0070C0"/>
                                <w:sz w:val="12"/>
                              </w:rPr>
                              <w:t>0</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3C8BB6E1" w:rsidR="009F12B2" w:rsidRDefault="003A3683" w:rsidP="00A6635C">
                            <w:pPr>
                              <w:pStyle w:val="TableParagraph"/>
                              <w:spacing w:before="78"/>
                              <w:ind w:left="0" w:right="-8"/>
                              <w:jc w:val="center"/>
                              <w:rPr>
                                <w:b/>
                                <w:sz w:val="12"/>
                              </w:rPr>
                            </w:pPr>
                            <w:r>
                              <w:rPr>
                                <w:b/>
                                <w:sz w:val="12"/>
                              </w:rPr>
                              <w:t>79</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1624FF03">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E9E2BE" w14:textId="77777777" w:rsidR="009F12B2" w:rsidRPr="00241ED9" w:rsidRDefault="009F12B2" w:rsidP="009F12B2">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63AC873C" w14:textId="39CD572E" w:rsidR="009F12B2" w:rsidRPr="00241ED9" w:rsidRDefault="009F12B2" w:rsidP="009F12B2">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y las personas capacitadas por estándares y proyectos,  y participantes de gobierno electrónico, en el mes de </w:t>
      </w:r>
      <w:r w:rsidR="00135977">
        <w:rPr>
          <w:rFonts w:ascii="Montserrat" w:eastAsia="Montserrat" w:hAnsi="Montserrat" w:cs="Montserrat"/>
          <w:color w:val="231F20"/>
          <w:sz w:val="22"/>
          <w:szCs w:val="22"/>
        </w:rPr>
        <w:t>agosto</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estadísticas anteriores pudiendo observarse que la mayoría </w:t>
      </w:r>
      <w:r w:rsidR="002209A4">
        <w:rPr>
          <w:rFonts w:ascii="Montserrat" w:eastAsia="Montserrat" w:hAnsi="Montserrat" w:cs="Montserrat"/>
          <w:color w:val="231F20"/>
          <w:sz w:val="22"/>
          <w:szCs w:val="22"/>
        </w:rPr>
        <w:t xml:space="preserve">son </w:t>
      </w:r>
      <w:r w:rsidR="007F25E4">
        <w:rPr>
          <w:rFonts w:ascii="Montserrat" w:eastAsia="Montserrat" w:hAnsi="Montserrat" w:cs="Montserrat"/>
          <w:color w:val="231F20"/>
          <w:sz w:val="22"/>
          <w:szCs w:val="22"/>
        </w:rPr>
        <w:t xml:space="preserve">mayas que hablan el idioma </w:t>
      </w:r>
      <w:r w:rsidR="00AA75F0">
        <w:rPr>
          <w:rFonts w:ascii="Montserrat" w:eastAsia="Montserrat" w:hAnsi="Montserrat" w:cs="Montserrat"/>
          <w:color w:val="231F20"/>
          <w:sz w:val="22"/>
          <w:szCs w:val="22"/>
        </w:rPr>
        <w:t>k’che’</w:t>
      </w:r>
      <w:r w:rsidRPr="00241ED9">
        <w:rPr>
          <w:rFonts w:ascii="Montserrat" w:eastAsia="Montserrat" w:hAnsi="Montserrat" w:cs="Montserrat"/>
          <w:color w:val="231F20"/>
          <w:sz w:val="22"/>
          <w:szCs w:val="22"/>
        </w:rPr>
        <w:t xml:space="preserve">, en la participación en cuanto al género de las personas </w:t>
      </w:r>
      <w:r w:rsidR="00075940">
        <w:rPr>
          <w:rFonts w:ascii="Montserrat" w:eastAsia="Montserrat" w:hAnsi="Montserrat" w:cs="Montserrat"/>
          <w:color w:val="231F20"/>
          <w:sz w:val="22"/>
          <w:szCs w:val="22"/>
        </w:rPr>
        <w:t xml:space="preserve">hay una </w:t>
      </w:r>
      <w:r w:rsidR="00AA75F0">
        <w:rPr>
          <w:rFonts w:ascii="Montserrat" w:eastAsia="Montserrat" w:hAnsi="Montserrat" w:cs="Montserrat"/>
          <w:color w:val="231F20"/>
          <w:sz w:val="22"/>
          <w:szCs w:val="22"/>
        </w:rPr>
        <w:t>pequeña diferencia</w:t>
      </w:r>
      <w:r w:rsidR="00075940">
        <w:rPr>
          <w:rFonts w:ascii="Montserrat" w:eastAsia="Montserrat" w:hAnsi="Montserrat" w:cs="Montserrat"/>
          <w:color w:val="231F20"/>
          <w:sz w:val="22"/>
          <w:szCs w:val="22"/>
        </w:rPr>
        <w:t xml:space="preserve"> siendo superior el </w:t>
      </w:r>
      <w:r w:rsidRPr="00241ED9">
        <w:rPr>
          <w:rFonts w:ascii="Montserrat" w:eastAsia="Montserrat" w:hAnsi="Montserrat" w:cs="Montserrat"/>
          <w:color w:val="231F20"/>
          <w:sz w:val="22"/>
          <w:szCs w:val="22"/>
        </w:rPr>
        <w:t xml:space="preserve">género </w:t>
      </w:r>
      <w:r w:rsidR="00C33F74">
        <w:rPr>
          <w:rFonts w:ascii="Montserrat" w:eastAsia="Montserrat" w:hAnsi="Montserrat" w:cs="Montserrat"/>
          <w:color w:val="231F20"/>
          <w:sz w:val="22"/>
          <w:szCs w:val="22"/>
        </w:rPr>
        <w:t>masculino</w:t>
      </w:r>
      <w:r w:rsidRPr="00241ED9">
        <w:rPr>
          <w:rFonts w:ascii="Montserrat" w:eastAsia="Montserrat" w:hAnsi="Montserrat" w:cs="Montserrat"/>
          <w:color w:val="231F20"/>
          <w:sz w:val="22"/>
          <w:szCs w:val="22"/>
        </w:rPr>
        <w:t xml:space="preserve">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las edades </w:t>
      </w:r>
      <w:r w:rsidR="008801DD">
        <w:rPr>
          <w:rFonts w:ascii="Montserrat" w:eastAsia="Montserrat" w:hAnsi="Montserrat" w:cs="Montserrat"/>
          <w:color w:val="231F20"/>
          <w:sz w:val="22"/>
          <w:szCs w:val="22"/>
        </w:rPr>
        <w:t>30</w:t>
      </w:r>
      <w:r w:rsidRPr="00241ED9">
        <w:rPr>
          <w:rFonts w:ascii="Montserrat" w:eastAsia="Montserrat" w:hAnsi="Montserrat" w:cs="Montserrat"/>
          <w:color w:val="231F20"/>
          <w:sz w:val="22"/>
          <w:szCs w:val="22"/>
        </w:rPr>
        <w:t>-</w:t>
      </w:r>
      <w:r w:rsidR="008801DD">
        <w:rPr>
          <w:rFonts w:ascii="Montserrat" w:eastAsia="Montserrat" w:hAnsi="Montserrat" w:cs="Montserrat"/>
          <w:color w:val="231F20"/>
          <w:sz w:val="22"/>
          <w:szCs w:val="22"/>
        </w:rPr>
        <w:t>5</w:t>
      </w:r>
      <w:r w:rsidRPr="00241ED9">
        <w:rPr>
          <w:rFonts w:ascii="Montserrat" w:eastAsia="Montserrat" w:hAnsi="Montserrat" w:cs="Montserrat"/>
          <w:color w:val="231F20"/>
          <w:sz w:val="22"/>
          <w:szCs w:val="22"/>
        </w:rPr>
        <w:t xml:space="preserve">9 años, </w:t>
      </w:r>
      <w:r w:rsidR="00AA75F0">
        <w:rPr>
          <w:rFonts w:ascii="Montserrat" w:eastAsia="Montserrat" w:hAnsi="Montserrat" w:cs="Montserrat"/>
          <w:color w:val="231F20"/>
          <w:sz w:val="22"/>
          <w:szCs w:val="22"/>
        </w:rPr>
        <w:t>teniendo una mayor participación de la población maya</w:t>
      </w:r>
      <w:r w:rsidR="00204164">
        <w:rPr>
          <w:rFonts w:ascii="Montserrat" w:eastAsia="Montserrat" w:hAnsi="Montserrat" w:cs="Montserrat"/>
          <w:color w:val="231F20"/>
          <w:sz w:val="22"/>
          <w:szCs w:val="22"/>
        </w:rPr>
        <w:t>.</w: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0F4CA8C8" w14:textId="77777777" w:rsidR="009F12B2" w:rsidRPr="00241ED9" w:rsidRDefault="009F12B2" w:rsidP="009F12B2">
      <w:pPr>
        <w:widowControl w:val="0"/>
        <w:numPr>
          <w:ilvl w:val="0"/>
          <w:numId w:val="1"/>
        </w:numPr>
        <w:tabs>
          <w:tab w:val="left" w:pos="827"/>
          <w:tab w:val="left" w:pos="828"/>
        </w:tabs>
        <w:autoSpaceDE w:val="0"/>
        <w:autoSpaceDN w:val="0"/>
        <w:ind w:left="827" w:hanging="7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buscará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incentivar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6E4F7" w14:textId="77777777" w:rsidR="00032A30" w:rsidRDefault="00032A30" w:rsidP="00211DD5">
      <w:r>
        <w:separator/>
      </w:r>
    </w:p>
  </w:endnote>
  <w:endnote w:type="continuationSeparator" w:id="0">
    <w:p w14:paraId="33BC74D9" w14:textId="77777777" w:rsidR="00032A30" w:rsidRDefault="00032A30"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8E852C" w14:textId="77777777" w:rsidR="00032A30" w:rsidRDefault="00032A30" w:rsidP="00211DD5">
      <w:r>
        <w:separator/>
      </w:r>
    </w:p>
  </w:footnote>
  <w:footnote w:type="continuationSeparator" w:id="0">
    <w:p w14:paraId="0B47E842" w14:textId="77777777" w:rsidR="00032A30" w:rsidRDefault="00032A30"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071204"/>
    <w:multiLevelType w:val="hybridMultilevel"/>
    <w:tmpl w:val="9D9A9A52"/>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0389E"/>
    <w:rsid w:val="00005321"/>
    <w:rsid w:val="000153CE"/>
    <w:rsid w:val="0001755F"/>
    <w:rsid w:val="00025C32"/>
    <w:rsid w:val="00027EF0"/>
    <w:rsid w:val="00032A30"/>
    <w:rsid w:val="00042CAE"/>
    <w:rsid w:val="0004546D"/>
    <w:rsid w:val="00052503"/>
    <w:rsid w:val="00075940"/>
    <w:rsid w:val="000773DC"/>
    <w:rsid w:val="00085501"/>
    <w:rsid w:val="00091A24"/>
    <w:rsid w:val="000B53CE"/>
    <w:rsid w:val="000B5D9C"/>
    <w:rsid w:val="000B66DB"/>
    <w:rsid w:val="000C43B5"/>
    <w:rsid w:val="000C56EC"/>
    <w:rsid w:val="000D0387"/>
    <w:rsid w:val="000F7824"/>
    <w:rsid w:val="00135977"/>
    <w:rsid w:val="001374AB"/>
    <w:rsid w:val="00143C5B"/>
    <w:rsid w:val="00147EAD"/>
    <w:rsid w:val="001B50AA"/>
    <w:rsid w:val="001C320E"/>
    <w:rsid w:val="001D650E"/>
    <w:rsid w:val="00201941"/>
    <w:rsid w:val="00204164"/>
    <w:rsid w:val="00211DD5"/>
    <w:rsid w:val="002209A4"/>
    <w:rsid w:val="00222A54"/>
    <w:rsid w:val="00254D46"/>
    <w:rsid w:val="00264571"/>
    <w:rsid w:val="00270AE2"/>
    <w:rsid w:val="0027569C"/>
    <w:rsid w:val="002D0DE4"/>
    <w:rsid w:val="002D15A6"/>
    <w:rsid w:val="002E4BF6"/>
    <w:rsid w:val="003A3683"/>
    <w:rsid w:val="003A7B6D"/>
    <w:rsid w:val="003C3396"/>
    <w:rsid w:val="003E6B5D"/>
    <w:rsid w:val="004011BA"/>
    <w:rsid w:val="00445DC7"/>
    <w:rsid w:val="00447595"/>
    <w:rsid w:val="00463D17"/>
    <w:rsid w:val="00471004"/>
    <w:rsid w:val="004A303A"/>
    <w:rsid w:val="004A6DDF"/>
    <w:rsid w:val="004B7A3B"/>
    <w:rsid w:val="004C5C3C"/>
    <w:rsid w:val="004F11B0"/>
    <w:rsid w:val="00503EC6"/>
    <w:rsid w:val="00514BD8"/>
    <w:rsid w:val="00542013"/>
    <w:rsid w:val="00542CE7"/>
    <w:rsid w:val="005445B2"/>
    <w:rsid w:val="00547137"/>
    <w:rsid w:val="00561021"/>
    <w:rsid w:val="0056797A"/>
    <w:rsid w:val="00592392"/>
    <w:rsid w:val="005C1A1D"/>
    <w:rsid w:val="005E2F2B"/>
    <w:rsid w:val="005F11DF"/>
    <w:rsid w:val="00606B05"/>
    <w:rsid w:val="00617F04"/>
    <w:rsid w:val="00633777"/>
    <w:rsid w:val="0066034E"/>
    <w:rsid w:val="006746BB"/>
    <w:rsid w:val="00674E1B"/>
    <w:rsid w:val="006757F4"/>
    <w:rsid w:val="006B3605"/>
    <w:rsid w:val="006C33DC"/>
    <w:rsid w:val="007B7D30"/>
    <w:rsid w:val="007F25E4"/>
    <w:rsid w:val="007F4565"/>
    <w:rsid w:val="007F4829"/>
    <w:rsid w:val="00820171"/>
    <w:rsid w:val="008208CB"/>
    <w:rsid w:val="008269BA"/>
    <w:rsid w:val="008801DD"/>
    <w:rsid w:val="00890FED"/>
    <w:rsid w:val="008A4D9D"/>
    <w:rsid w:val="008F7E48"/>
    <w:rsid w:val="00927170"/>
    <w:rsid w:val="009826FA"/>
    <w:rsid w:val="00985322"/>
    <w:rsid w:val="00994AAF"/>
    <w:rsid w:val="009A154B"/>
    <w:rsid w:val="009F12B2"/>
    <w:rsid w:val="00A1737A"/>
    <w:rsid w:val="00A32835"/>
    <w:rsid w:val="00A467FA"/>
    <w:rsid w:val="00A6635C"/>
    <w:rsid w:val="00AA75F0"/>
    <w:rsid w:val="00AB5D8D"/>
    <w:rsid w:val="00AC0F5A"/>
    <w:rsid w:val="00B04474"/>
    <w:rsid w:val="00B150AA"/>
    <w:rsid w:val="00B24D87"/>
    <w:rsid w:val="00B35AD0"/>
    <w:rsid w:val="00B35FE2"/>
    <w:rsid w:val="00B446A6"/>
    <w:rsid w:val="00B73E57"/>
    <w:rsid w:val="00B86739"/>
    <w:rsid w:val="00BC5AC3"/>
    <w:rsid w:val="00C112BA"/>
    <w:rsid w:val="00C241E8"/>
    <w:rsid w:val="00C33F74"/>
    <w:rsid w:val="00C47EA3"/>
    <w:rsid w:val="00C5329C"/>
    <w:rsid w:val="00C609E2"/>
    <w:rsid w:val="00C723E0"/>
    <w:rsid w:val="00C9459D"/>
    <w:rsid w:val="00CA1B1F"/>
    <w:rsid w:val="00CA6B7B"/>
    <w:rsid w:val="00CB456C"/>
    <w:rsid w:val="00CD3250"/>
    <w:rsid w:val="00CE116B"/>
    <w:rsid w:val="00CE28A6"/>
    <w:rsid w:val="00CE7FC5"/>
    <w:rsid w:val="00D11821"/>
    <w:rsid w:val="00D20CB1"/>
    <w:rsid w:val="00D42528"/>
    <w:rsid w:val="00D42BF6"/>
    <w:rsid w:val="00D51CB3"/>
    <w:rsid w:val="00D524C3"/>
    <w:rsid w:val="00D575FC"/>
    <w:rsid w:val="00D72A0F"/>
    <w:rsid w:val="00D766C1"/>
    <w:rsid w:val="00D81CFE"/>
    <w:rsid w:val="00DC19EB"/>
    <w:rsid w:val="00E15CEF"/>
    <w:rsid w:val="00E31761"/>
    <w:rsid w:val="00E34083"/>
    <w:rsid w:val="00E430E7"/>
    <w:rsid w:val="00E661CD"/>
    <w:rsid w:val="00E7337F"/>
    <w:rsid w:val="00E760FE"/>
    <w:rsid w:val="00EA1CBC"/>
    <w:rsid w:val="00EB009C"/>
    <w:rsid w:val="00EC3FEF"/>
    <w:rsid w:val="00ED081F"/>
    <w:rsid w:val="00ED2B3A"/>
    <w:rsid w:val="00ED5937"/>
    <w:rsid w:val="00EE259B"/>
    <w:rsid w:val="00EF0D62"/>
    <w:rsid w:val="00EF221F"/>
    <w:rsid w:val="00EF34DB"/>
    <w:rsid w:val="00EF6F92"/>
    <w:rsid w:val="00F45B70"/>
    <w:rsid w:val="00F6144B"/>
    <w:rsid w:val="00F65484"/>
    <w:rsid w:val="00FA6648"/>
    <w:rsid w:val="00FB5A26"/>
    <w:rsid w:val="00FB68C7"/>
    <w:rsid w:val="00FD0CEA"/>
    <w:rsid w:val="00FE035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0</c:v>
                </c:pt>
                <c:pt idx="6">
                  <c:v>0</c:v>
                </c:pt>
                <c:pt idx="7">
                  <c:v>0</c:v>
                </c:pt>
                <c:pt idx="8">
                  <c:v>0</c:v>
                </c:pt>
                <c:pt idx="9">
                  <c:v>0</c:v>
                </c:pt>
                <c:pt idx="10">
                  <c:v>0</c:v>
                </c:pt>
                <c:pt idx="11">
                  <c:v>76</c:v>
                </c:pt>
                <c:pt idx="12">
                  <c:v>1</c:v>
                </c:pt>
                <c:pt idx="13">
                  <c:v>0</c:v>
                </c:pt>
                <c:pt idx="14">
                  <c:v>0</c:v>
                </c:pt>
                <c:pt idx="15">
                  <c:v>0</c:v>
                </c:pt>
                <c:pt idx="16">
                  <c:v>0</c:v>
                </c:pt>
                <c:pt idx="17">
                  <c:v>0</c:v>
                </c:pt>
                <c:pt idx="18">
                  <c:v>0</c:v>
                </c:pt>
                <c:pt idx="19">
                  <c:v>0</c:v>
                </c:pt>
                <c:pt idx="20">
                  <c:v>0</c:v>
                </c:pt>
                <c:pt idx="21">
                  <c:v>0</c:v>
                </c:pt>
                <c:pt idx="22">
                  <c:v>0</c:v>
                </c:pt>
                <c:pt idx="23">
                  <c:v>0</c:v>
                </c:pt>
                <c:pt idx="24">
                  <c:v>0</c:v>
                </c:pt>
                <c:pt idx="25">
                  <c:v>2</c:v>
                </c:pt>
                <c:pt idx="26">
                  <c:v>0</c:v>
                </c:pt>
                <c:pt idx="27">
                  <c:v>0</c:v>
                </c:pt>
                <c:pt idx="28">
                  <c:v>79</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300</TotalTime>
  <Pages>4</Pages>
  <Words>543</Words>
  <Characters>2988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139</cp:revision>
  <cp:lastPrinted>2024-03-07T17:06:00Z</cp:lastPrinted>
  <dcterms:created xsi:type="dcterms:W3CDTF">2024-02-06T15:35:00Z</dcterms:created>
  <dcterms:modified xsi:type="dcterms:W3CDTF">2024-09-06T16:02:00Z</dcterms:modified>
</cp:coreProperties>
</file>