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06760" w14:textId="77777777" w:rsidR="00FB4589" w:rsidRDefault="00FB4589" w:rsidP="00B31109">
      <w:pPr>
        <w:pStyle w:val="Prrafodelista"/>
        <w:spacing w:before="0" w:after="0"/>
        <w:ind w:left="1125"/>
        <w:rPr>
          <w:rFonts w:ascii="Arial" w:hAnsi="Arial" w:cs="Arial"/>
          <w:sz w:val="14"/>
          <w:szCs w:val="14"/>
          <w:lang w:val="es-GT"/>
        </w:rPr>
      </w:pPr>
    </w:p>
    <w:p w14:paraId="489F29FF" w14:textId="77777777" w:rsidR="009F36DC" w:rsidRDefault="009F36DC" w:rsidP="00B31109">
      <w:pPr>
        <w:pStyle w:val="Prrafodelista"/>
        <w:spacing w:before="0" w:after="0"/>
        <w:ind w:left="1125"/>
        <w:rPr>
          <w:rFonts w:ascii="Arial" w:hAnsi="Arial" w:cs="Arial"/>
          <w:sz w:val="14"/>
          <w:szCs w:val="14"/>
          <w:lang w:val="es-GT"/>
        </w:rPr>
      </w:pPr>
    </w:p>
    <w:p w14:paraId="2CAA2D9E" w14:textId="77777777" w:rsidR="009F36DC" w:rsidRDefault="009F36DC" w:rsidP="00B31109">
      <w:pPr>
        <w:pStyle w:val="Prrafodelista"/>
        <w:spacing w:before="0" w:after="0"/>
        <w:ind w:left="1125"/>
        <w:rPr>
          <w:rFonts w:ascii="Arial" w:hAnsi="Arial" w:cs="Arial"/>
          <w:sz w:val="14"/>
          <w:szCs w:val="14"/>
          <w:lang w:val="es-GT"/>
        </w:rPr>
      </w:pPr>
    </w:p>
    <w:p w14:paraId="281C39C9" w14:textId="77777777" w:rsidR="009F36DC" w:rsidRDefault="009F36DC" w:rsidP="00B31109">
      <w:pPr>
        <w:pStyle w:val="Prrafodelista"/>
        <w:spacing w:before="0" w:after="0"/>
        <w:ind w:left="1125"/>
        <w:rPr>
          <w:rFonts w:ascii="Arial" w:hAnsi="Arial" w:cs="Arial"/>
          <w:sz w:val="14"/>
          <w:szCs w:val="14"/>
          <w:lang w:val="es-GT"/>
        </w:rPr>
      </w:pPr>
    </w:p>
    <w:p w14:paraId="34FD2C6C" w14:textId="77777777" w:rsidR="009F36DC" w:rsidRDefault="009F36DC" w:rsidP="00B31109">
      <w:pPr>
        <w:pStyle w:val="Prrafodelista"/>
        <w:spacing w:before="0" w:after="0"/>
        <w:ind w:left="1125"/>
        <w:rPr>
          <w:rFonts w:ascii="Arial" w:hAnsi="Arial" w:cs="Arial"/>
          <w:sz w:val="14"/>
          <w:szCs w:val="14"/>
          <w:lang w:val="es-GT"/>
        </w:rPr>
      </w:pPr>
    </w:p>
    <w:p w14:paraId="1D15B17D" w14:textId="77777777" w:rsidR="009F36DC" w:rsidRDefault="009F36DC" w:rsidP="00B31109">
      <w:pPr>
        <w:pStyle w:val="Prrafodelista"/>
        <w:spacing w:before="0" w:after="0"/>
        <w:ind w:left="1125"/>
        <w:rPr>
          <w:rFonts w:ascii="Arial" w:hAnsi="Arial" w:cs="Arial"/>
          <w:sz w:val="14"/>
          <w:szCs w:val="14"/>
          <w:lang w:val="es-GT"/>
        </w:rPr>
      </w:pPr>
    </w:p>
    <w:p w14:paraId="0C239CCA" w14:textId="77777777" w:rsidR="009F36DC" w:rsidRDefault="009F36DC" w:rsidP="00B31109">
      <w:pPr>
        <w:pStyle w:val="Prrafodelista"/>
        <w:spacing w:before="0" w:after="0"/>
        <w:ind w:left="1125"/>
        <w:rPr>
          <w:rFonts w:ascii="Arial" w:hAnsi="Arial" w:cs="Arial"/>
          <w:sz w:val="14"/>
          <w:szCs w:val="14"/>
          <w:lang w:val="es-GT"/>
        </w:rPr>
      </w:pPr>
    </w:p>
    <w:p w14:paraId="1372FE4D" w14:textId="77777777" w:rsidR="009F36DC" w:rsidRDefault="009F36DC" w:rsidP="00B31109">
      <w:pPr>
        <w:pStyle w:val="Prrafodelista"/>
        <w:spacing w:before="0" w:after="0"/>
        <w:ind w:left="1125"/>
        <w:rPr>
          <w:rFonts w:ascii="Arial" w:hAnsi="Arial" w:cs="Arial"/>
          <w:sz w:val="14"/>
          <w:szCs w:val="14"/>
          <w:lang w:val="es-GT"/>
        </w:rPr>
      </w:pPr>
    </w:p>
    <w:p w14:paraId="38BE24F8" w14:textId="77777777" w:rsidR="009F36DC" w:rsidRDefault="009F36DC" w:rsidP="00B31109">
      <w:pPr>
        <w:pStyle w:val="Prrafodelista"/>
        <w:spacing w:before="0" w:after="0"/>
        <w:ind w:left="1125"/>
        <w:rPr>
          <w:rFonts w:ascii="Arial" w:hAnsi="Arial" w:cs="Arial"/>
          <w:sz w:val="14"/>
          <w:szCs w:val="14"/>
          <w:lang w:val="es-GT"/>
        </w:rPr>
      </w:pPr>
    </w:p>
    <w:p w14:paraId="2F536409" w14:textId="77777777" w:rsidR="009F36DC" w:rsidRDefault="009F36DC" w:rsidP="00B31109">
      <w:pPr>
        <w:pStyle w:val="Prrafodelista"/>
        <w:spacing w:before="0" w:after="0"/>
        <w:ind w:left="1125"/>
        <w:rPr>
          <w:rFonts w:ascii="Arial" w:hAnsi="Arial" w:cs="Arial"/>
          <w:sz w:val="14"/>
          <w:szCs w:val="14"/>
          <w:lang w:val="es-GT"/>
        </w:rPr>
      </w:pPr>
    </w:p>
    <w:p w14:paraId="60190ED8" w14:textId="77777777" w:rsidR="009F36DC" w:rsidRDefault="009F36DC" w:rsidP="00B31109">
      <w:pPr>
        <w:pStyle w:val="Prrafodelista"/>
        <w:spacing w:before="0" w:after="0"/>
        <w:ind w:left="1125"/>
        <w:rPr>
          <w:rFonts w:ascii="Arial" w:hAnsi="Arial" w:cs="Arial"/>
          <w:sz w:val="14"/>
          <w:szCs w:val="14"/>
          <w:lang w:val="es-GT"/>
        </w:rPr>
      </w:pPr>
    </w:p>
    <w:p w14:paraId="15C6BF26" w14:textId="77777777" w:rsidR="009F36DC" w:rsidRDefault="009F36DC" w:rsidP="00B31109">
      <w:pPr>
        <w:pStyle w:val="Prrafodelista"/>
        <w:spacing w:before="0" w:after="0"/>
        <w:ind w:left="1125"/>
        <w:rPr>
          <w:rFonts w:ascii="Arial" w:hAnsi="Arial" w:cs="Arial"/>
          <w:sz w:val="14"/>
          <w:szCs w:val="14"/>
          <w:lang w:val="es-GT"/>
        </w:rPr>
      </w:pPr>
    </w:p>
    <w:p w14:paraId="047699EE" w14:textId="77777777" w:rsidR="009F36DC" w:rsidRDefault="009F36DC" w:rsidP="00B31109">
      <w:pPr>
        <w:pStyle w:val="Prrafodelista"/>
        <w:spacing w:before="0" w:after="0"/>
        <w:ind w:left="1125"/>
        <w:rPr>
          <w:rFonts w:ascii="Arial" w:hAnsi="Arial" w:cs="Arial"/>
          <w:sz w:val="14"/>
          <w:szCs w:val="14"/>
          <w:lang w:val="es-GT"/>
        </w:rPr>
      </w:pPr>
    </w:p>
    <w:p w14:paraId="61B1E6B3" w14:textId="77777777" w:rsidR="009F36DC" w:rsidRDefault="009F36DC" w:rsidP="00B31109">
      <w:pPr>
        <w:pStyle w:val="Prrafodelista"/>
        <w:spacing w:before="0" w:after="0"/>
        <w:ind w:left="1125"/>
        <w:rPr>
          <w:rFonts w:ascii="Arial" w:hAnsi="Arial" w:cs="Arial"/>
          <w:sz w:val="14"/>
          <w:szCs w:val="14"/>
          <w:lang w:val="es-GT"/>
        </w:rPr>
      </w:pPr>
    </w:p>
    <w:p w14:paraId="06B9ED5A" w14:textId="77777777" w:rsidR="009F36DC" w:rsidRDefault="009F36DC" w:rsidP="00B31109">
      <w:pPr>
        <w:pStyle w:val="Prrafodelista"/>
        <w:spacing w:before="0" w:after="0"/>
        <w:ind w:left="1125"/>
        <w:rPr>
          <w:rFonts w:ascii="Arial" w:eastAsia="Calibri" w:hAnsi="Arial" w:cs="Arial"/>
          <w:bCs/>
          <w:lang w:val="es-ES"/>
        </w:rPr>
      </w:pPr>
    </w:p>
    <w:p w14:paraId="5539C5D0" w14:textId="7A869370" w:rsidR="00B20006" w:rsidRDefault="00B20006" w:rsidP="00B31109">
      <w:pPr>
        <w:pStyle w:val="Prrafodelista"/>
        <w:spacing w:before="0" w:after="0"/>
        <w:ind w:left="1125"/>
        <w:rPr>
          <w:rFonts w:ascii="Arial" w:eastAsia="Calibri" w:hAnsi="Arial" w:cs="Arial"/>
          <w:bCs/>
          <w:lang w:val="es-ES"/>
        </w:rPr>
      </w:pPr>
    </w:p>
    <w:p w14:paraId="17D320C2" w14:textId="77777777" w:rsidR="00B20006" w:rsidRDefault="00B20006" w:rsidP="00B31109">
      <w:pPr>
        <w:pStyle w:val="Prrafodelista"/>
        <w:spacing w:before="0" w:after="0"/>
        <w:ind w:left="1125"/>
        <w:rPr>
          <w:rFonts w:ascii="Arial" w:eastAsia="Calibri" w:hAnsi="Arial" w:cs="Arial"/>
          <w:bCs/>
          <w:lang w:val="es-ES"/>
        </w:rPr>
      </w:pPr>
    </w:p>
    <w:p w14:paraId="32ED47B6" w14:textId="77777777" w:rsidR="002E4CE1" w:rsidRDefault="002E4CE1" w:rsidP="00B20006">
      <w:pPr>
        <w:spacing w:before="0" w:after="0"/>
        <w:contextualSpacing/>
        <w:jc w:val="center"/>
        <w:rPr>
          <w:rFonts w:ascii="Arial" w:eastAsia="Calibri" w:hAnsi="Arial" w:cs="Arial"/>
          <w:b/>
          <w:color w:val="262626" w:themeColor="text1" w:themeTint="D9"/>
          <w:sz w:val="50"/>
          <w:szCs w:val="50"/>
          <w:lang w:val="es-MX"/>
          <w14:shadow w14:blurRad="50800" w14:dist="38100" w14:dir="2700000" w14:sx="100000" w14:sy="100000" w14:kx="0" w14:ky="0" w14:algn="tl">
            <w14:srgbClr w14:val="000000">
              <w14:alpha w14:val="60000"/>
            </w14:srgbClr>
          </w14:shadow>
        </w:rPr>
      </w:pPr>
    </w:p>
    <w:p w14:paraId="4ECD2C9B" w14:textId="76CCAA39" w:rsidR="00B20006" w:rsidRPr="00F41A5B" w:rsidRDefault="00B20006" w:rsidP="00C36353">
      <w:pPr>
        <w:pStyle w:val="Ttulo1"/>
        <w:numPr>
          <w:ilvl w:val="0"/>
          <w:numId w:val="0"/>
        </w:numPr>
        <w:spacing w:line="240" w:lineRule="auto"/>
        <w:ind w:left="432"/>
        <w:rPr>
          <w:sz w:val="72"/>
          <w:szCs w:val="56"/>
        </w:rPr>
      </w:pPr>
      <w:bookmarkStart w:id="0" w:name="_Toc156309676"/>
      <w:r w:rsidRPr="00F41A5B">
        <w:rPr>
          <w:sz w:val="72"/>
          <w:szCs w:val="56"/>
        </w:rPr>
        <w:t xml:space="preserve">Plan Operativo Anual </w:t>
      </w:r>
      <w:r w:rsidR="00F41A5B">
        <w:rPr>
          <w:sz w:val="72"/>
          <w:szCs w:val="56"/>
        </w:rPr>
        <w:t xml:space="preserve">                </w:t>
      </w:r>
      <w:r w:rsidR="00A73EFB" w:rsidRPr="00F41A5B">
        <w:rPr>
          <w:sz w:val="72"/>
          <w:szCs w:val="56"/>
        </w:rPr>
        <w:t>-POA-</w:t>
      </w:r>
      <w:r w:rsidR="00F41A5B">
        <w:rPr>
          <w:sz w:val="72"/>
          <w:szCs w:val="56"/>
        </w:rPr>
        <w:t xml:space="preserve"> </w:t>
      </w:r>
      <w:r w:rsidRPr="00F41A5B">
        <w:rPr>
          <w:sz w:val="72"/>
          <w:szCs w:val="56"/>
        </w:rPr>
        <w:t>202</w:t>
      </w:r>
      <w:r w:rsidR="00EA06AD" w:rsidRPr="00F41A5B">
        <w:rPr>
          <w:sz w:val="72"/>
          <w:szCs w:val="56"/>
        </w:rPr>
        <w:t>4</w:t>
      </w:r>
      <w:bookmarkEnd w:id="0"/>
    </w:p>
    <w:p w14:paraId="0FAD3332" w14:textId="0291BCB1" w:rsidR="00B20006" w:rsidRDefault="00B20006" w:rsidP="00B20006">
      <w:pPr>
        <w:pStyle w:val="Prrafodelista"/>
        <w:spacing w:before="0" w:after="0"/>
        <w:ind w:left="1125"/>
        <w:jc w:val="center"/>
        <w:rPr>
          <w:rFonts w:ascii="Arial" w:eastAsia="Calibri" w:hAnsi="Arial" w:cs="Arial"/>
          <w:bCs/>
          <w:lang w:val="es-ES"/>
        </w:rPr>
      </w:pPr>
    </w:p>
    <w:p w14:paraId="2C007645" w14:textId="28C5EFBD" w:rsidR="00B20006" w:rsidRDefault="00B20006" w:rsidP="00B31109">
      <w:pPr>
        <w:pStyle w:val="Prrafodelista"/>
        <w:spacing w:before="0" w:after="0"/>
        <w:ind w:left="1125"/>
        <w:rPr>
          <w:rFonts w:ascii="Arial" w:eastAsia="Calibri" w:hAnsi="Arial" w:cs="Arial"/>
          <w:bCs/>
          <w:lang w:val="es-ES"/>
        </w:rPr>
      </w:pPr>
    </w:p>
    <w:p w14:paraId="4C8AF8C1" w14:textId="0A75EED1" w:rsidR="00B20006" w:rsidRDefault="00B20006" w:rsidP="00B31109">
      <w:pPr>
        <w:pStyle w:val="Prrafodelista"/>
        <w:spacing w:before="0" w:after="0"/>
        <w:ind w:left="1125"/>
        <w:rPr>
          <w:rFonts w:ascii="Arial" w:eastAsia="Calibri" w:hAnsi="Arial" w:cs="Arial"/>
          <w:bCs/>
          <w:lang w:val="es-ES"/>
        </w:rPr>
      </w:pPr>
    </w:p>
    <w:p w14:paraId="69576E36" w14:textId="5A2C06DA" w:rsidR="00B20006" w:rsidRDefault="00B20006" w:rsidP="00B31109">
      <w:pPr>
        <w:pStyle w:val="Prrafodelista"/>
        <w:spacing w:before="0" w:after="0"/>
        <w:ind w:left="1125"/>
        <w:rPr>
          <w:rFonts w:ascii="Arial" w:eastAsia="Calibri" w:hAnsi="Arial" w:cs="Arial"/>
          <w:bCs/>
          <w:lang w:val="es-ES"/>
        </w:rPr>
      </w:pPr>
    </w:p>
    <w:p w14:paraId="660FAEFC" w14:textId="02B8F8EE" w:rsidR="00B20006" w:rsidRDefault="00B20006" w:rsidP="00B31109">
      <w:pPr>
        <w:pStyle w:val="Prrafodelista"/>
        <w:spacing w:before="0" w:after="0"/>
        <w:ind w:left="1125"/>
        <w:rPr>
          <w:rFonts w:ascii="Arial" w:eastAsia="Calibri" w:hAnsi="Arial" w:cs="Arial"/>
          <w:bCs/>
          <w:lang w:val="es-ES"/>
        </w:rPr>
      </w:pPr>
    </w:p>
    <w:p w14:paraId="0D326DD9" w14:textId="62ACD7D4" w:rsidR="00B20006" w:rsidRDefault="00B20006" w:rsidP="00B31109">
      <w:pPr>
        <w:pStyle w:val="Prrafodelista"/>
        <w:spacing w:before="0" w:after="0"/>
        <w:ind w:left="1125"/>
        <w:rPr>
          <w:rFonts w:ascii="Arial" w:eastAsia="Calibri" w:hAnsi="Arial" w:cs="Arial"/>
          <w:bCs/>
          <w:lang w:val="es-ES"/>
        </w:rPr>
      </w:pPr>
    </w:p>
    <w:p w14:paraId="1BE0C11E" w14:textId="185D4FAD" w:rsidR="00B20006" w:rsidRDefault="00B20006" w:rsidP="00B31109">
      <w:pPr>
        <w:pStyle w:val="Prrafodelista"/>
        <w:spacing w:before="0" w:after="0"/>
        <w:ind w:left="1125"/>
        <w:rPr>
          <w:rFonts w:ascii="Arial" w:eastAsia="Calibri" w:hAnsi="Arial" w:cs="Arial"/>
          <w:bCs/>
          <w:lang w:val="es-ES"/>
        </w:rPr>
      </w:pPr>
    </w:p>
    <w:p w14:paraId="4EC66707" w14:textId="2C6B66D0" w:rsidR="00B20006" w:rsidRDefault="00B20006" w:rsidP="00B31109">
      <w:pPr>
        <w:pStyle w:val="Prrafodelista"/>
        <w:spacing w:before="0" w:after="0"/>
        <w:ind w:left="1125"/>
        <w:rPr>
          <w:rFonts w:ascii="Arial" w:eastAsia="Calibri" w:hAnsi="Arial" w:cs="Arial"/>
          <w:bCs/>
          <w:lang w:val="es-ES"/>
        </w:rPr>
      </w:pPr>
    </w:p>
    <w:p w14:paraId="2F54094A" w14:textId="45F5198C" w:rsidR="00B20006" w:rsidRDefault="00B20006" w:rsidP="00B31109">
      <w:pPr>
        <w:pStyle w:val="Prrafodelista"/>
        <w:spacing w:before="0" w:after="0"/>
        <w:ind w:left="1125"/>
        <w:rPr>
          <w:rFonts w:ascii="Arial" w:eastAsia="Calibri" w:hAnsi="Arial" w:cs="Arial"/>
          <w:bCs/>
          <w:lang w:val="es-ES"/>
        </w:rPr>
      </w:pPr>
    </w:p>
    <w:p w14:paraId="66E1FC81" w14:textId="06A0C93E" w:rsidR="00B20006" w:rsidRDefault="00B20006" w:rsidP="00B31109">
      <w:pPr>
        <w:pStyle w:val="Prrafodelista"/>
        <w:spacing w:before="0" w:after="0"/>
        <w:ind w:left="1125"/>
        <w:rPr>
          <w:rFonts w:ascii="Arial" w:eastAsia="Calibri" w:hAnsi="Arial" w:cs="Arial"/>
          <w:bCs/>
          <w:lang w:val="es-ES"/>
        </w:rPr>
      </w:pPr>
    </w:p>
    <w:p w14:paraId="615503F9" w14:textId="158646FE" w:rsidR="00B20006" w:rsidRDefault="00B20006" w:rsidP="00B31109">
      <w:pPr>
        <w:pStyle w:val="Prrafodelista"/>
        <w:spacing w:before="0" w:after="0"/>
        <w:ind w:left="1125"/>
        <w:rPr>
          <w:rFonts w:ascii="Arial" w:eastAsia="Calibri" w:hAnsi="Arial" w:cs="Arial"/>
          <w:bCs/>
          <w:lang w:val="es-ES"/>
        </w:rPr>
      </w:pPr>
    </w:p>
    <w:p w14:paraId="2E4E0284" w14:textId="77777777" w:rsidR="00C36353" w:rsidRDefault="00C36353" w:rsidP="00B31109">
      <w:pPr>
        <w:pStyle w:val="Prrafodelista"/>
        <w:spacing w:before="0" w:after="0"/>
        <w:ind w:left="1125"/>
        <w:rPr>
          <w:rFonts w:ascii="Arial" w:eastAsia="Calibri" w:hAnsi="Arial" w:cs="Arial"/>
          <w:bCs/>
          <w:lang w:val="es-ES"/>
        </w:rPr>
      </w:pPr>
    </w:p>
    <w:p w14:paraId="3E353176" w14:textId="77777777" w:rsidR="00C36353" w:rsidRDefault="00C36353" w:rsidP="00B31109">
      <w:pPr>
        <w:pStyle w:val="Prrafodelista"/>
        <w:spacing w:before="0" w:after="0"/>
        <w:ind w:left="1125"/>
        <w:rPr>
          <w:rFonts w:ascii="Arial" w:eastAsia="Calibri" w:hAnsi="Arial" w:cs="Arial"/>
          <w:bCs/>
          <w:lang w:val="es-ES"/>
        </w:rPr>
      </w:pPr>
    </w:p>
    <w:p w14:paraId="2A657DA9" w14:textId="77777777" w:rsidR="00C36353" w:rsidRDefault="00C36353" w:rsidP="00B31109">
      <w:pPr>
        <w:pStyle w:val="Prrafodelista"/>
        <w:spacing w:before="0" w:after="0"/>
        <w:ind w:left="1125"/>
        <w:rPr>
          <w:rFonts w:ascii="Arial" w:eastAsia="Calibri" w:hAnsi="Arial" w:cs="Arial"/>
          <w:bCs/>
          <w:lang w:val="es-ES"/>
        </w:rPr>
      </w:pPr>
    </w:p>
    <w:p w14:paraId="1C77CF06" w14:textId="77777777" w:rsidR="00C36353" w:rsidRDefault="00C36353" w:rsidP="00B31109">
      <w:pPr>
        <w:pStyle w:val="Prrafodelista"/>
        <w:spacing w:before="0" w:after="0"/>
        <w:ind w:left="1125"/>
        <w:rPr>
          <w:rFonts w:ascii="Arial" w:eastAsia="Calibri" w:hAnsi="Arial" w:cs="Arial"/>
          <w:bCs/>
          <w:lang w:val="es-ES"/>
        </w:rPr>
      </w:pPr>
    </w:p>
    <w:p w14:paraId="34494857" w14:textId="77777777" w:rsidR="00C36353" w:rsidRDefault="00C36353" w:rsidP="00B31109">
      <w:pPr>
        <w:pStyle w:val="Prrafodelista"/>
        <w:spacing w:before="0" w:after="0"/>
        <w:ind w:left="1125"/>
        <w:rPr>
          <w:rFonts w:ascii="Arial" w:eastAsia="Calibri" w:hAnsi="Arial" w:cs="Arial"/>
          <w:bCs/>
          <w:lang w:val="es-ES"/>
        </w:rPr>
      </w:pPr>
    </w:p>
    <w:p w14:paraId="2961F7AD" w14:textId="77777777" w:rsidR="00C36353" w:rsidRDefault="00C36353" w:rsidP="00B31109">
      <w:pPr>
        <w:pStyle w:val="Prrafodelista"/>
        <w:spacing w:before="0" w:after="0"/>
        <w:ind w:left="1125"/>
        <w:rPr>
          <w:rFonts w:ascii="Arial" w:eastAsia="Calibri" w:hAnsi="Arial" w:cs="Arial"/>
          <w:bCs/>
          <w:lang w:val="es-ES"/>
        </w:rPr>
      </w:pPr>
    </w:p>
    <w:p w14:paraId="519CA8FE" w14:textId="77777777" w:rsidR="00C36353" w:rsidRDefault="00C36353" w:rsidP="00B31109">
      <w:pPr>
        <w:pStyle w:val="Prrafodelista"/>
        <w:spacing w:before="0" w:after="0"/>
        <w:ind w:left="1125"/>
        <w:rPr>
          <w:rFonts w:ascii="Arial" w:eastAsia="Calibri" w:hAnsi="Arial" w:cs="Arial"/>
          <w:bCs/>
          <w:lang w:val="es-ES"/>
        </w:rPr>
      </w:pPr>
    </w:p>
    <w:p w14:paraId="5B5E4873" w14:textId="09206CA6" w:rsidR="00B20006" w:rsidRDefault="00B20006" w:rsidP="00B31109">
      <w:pPr>
        <w:pStyle w:val="Prrafodelista"/>
        <w:spacing w:before="0" w:after="0"/>
        <w:ind w:left="1125"/>
        <w:rPr>
          <w:rFonts w:ascii="Arial" w:eastAsia="Calibri" w:hAnsi="Arial" w:cs="Arial"/>
          <w:bCs/>
          <w:lang w:val="es-ES"/>
        </w:rPr>
      </w:pPr>
    </w:p>
    <w:p w14:paraId="1C0DE317" w14:textId="77777777" w:rsidR="00F00A63" w:rsidRDefault="00F00A63" w:rsidP="00B31109">
      <w:pPr>
        <w:pStyle w:val="Prrafodelista"/>
        <w:spacing w:before="0" w:after="0"/>
        <w:ind w:left="1125"/>
        <w:rPr>
          <w:rFonts w:ascii="Arial" w:eastAsia="Calibri" w:hAnsi="Arial" w:cs="Arial"/>
          <w:bCs/>
          <w:lang w:val="es-ES"/>
        </w:rPr>
      </w:pPr>
    </w:p>
    <w:p w14:paraId="3BF4BF4C" w14:textId="375B99C8" w:rsidR="00A73EFB" w:rsidRDefault="00A73EFB" w:rsidP="00B31109">
      <w:pPr>
        <w:pStyle w:val="Prrafodelista"/>
        <w:spacing w:before="0" w:after="0"/>
        <w:ind w:left="1125"/>
        <w:rPr>
          <w:rFonts w:ascii="Arial" w:eastAsia="Calibri" w:hAnsi="Arial" w:cs="Arial"/>
          <w:bCs/>
          <w:lang w:val="es-ES"/>
        </w:rPr>
      </w:pPr>
    </w:p>
    <w:p w14:paraId="502758F5" w14:textId="108C9DE7" w:rsidR="00A73EFB" w:rsidRDefault="00A73EFB" w:rsidP="00B31109">
      <w:pPr>
        <w:pStyle w:val="Prrafodelista"/>
        <w:spacing w:before="0" w:after="0"/>
        <w:ind w:left="1125"/>
        <w:rPr>
          <w:rFonts w:ascii="Arial" w:eastAsia="Calibri" w:hAnsi="Arial" w:cs="Arial"/>
          <w:bCs/>
          <w:lang w:val="es-ES"/>
        </w:rPr>
      </w:pPr>
    </w:p>
    <w:p w14:paraId="7D9253CC" w14:textId="71A5B1BE" w:rsidR="00A73EFB" w:rsidRDefault="00A73EFB" w:rsidP="00B31109">
      <w:pPr>
        <w:pStyle w:val="Prrafodelista"/>
        <w:spacing w:before="0" w:after="0"/>
        <w:ind w:left="1125"/>
        <w:rPr>
          <w:rFonts w:ascii="Arial" w:eastAsia="Calibri" w:hAnsi="Arial" w:cs="Arial"/>
          <w:bCs/>
          <w:lang w:val="es-ES"/>
        </w:rPr>
      </w:pPr>
    </w:p>
    <w:p w14:paraId="7CA0B0F1" w14:textId="3BB1158C" w:rsidR="00A73EFB" w:rsidRDefault="00A73EFB" w:rsidP="00B31109">
      <w:pPr>
        <w:pStyle w:val="Prrafodelista"/>
        <w:spacing w:before="0" w:after="0"/>
        <w:ind w:left="1125"/>
        <w:rPr>
          <w:rFonts w:ascii="Arial" w:eastAsia="Calibri" w:hAnsi="Arial" w:cs="Arial"/>
          <w:bCs/>
          <w:lang w:val="es-ES"/>
        </w:rPr>
      </w:pPr>
    </w:p>
    <w:p w14:paraId="1E14ECBF" w14:textId="77777777" w:rsidR="00A74081" w:rsidRDefault="00A74081" w:rsidP="00E454F0">
      <w:pPr>
        <w:spacing w:before="0" w:after="0"/>
        <w:jc w:val="center"/>
        <w:rPr>
          <w:rFonts w:ascii="Arial" w:hAnsi="Arial" w:cs="Arial"/>
          <w:b/>
          <w:bCs/>
          <w:sz w:val="28"/>
          <w:szCs w:val="28"/>
          <w:lang w:val="es-ES"/>
        </w:rPr>
      </w:pPr>
    </w:p>
    <w:p w14:paraId="163A2E5C" w14:textId="77777777" w:rsidR="00000E80" w:rsidRDefault="00000E80" w:rsidP="00E454F0">
      <w:pPr>
        <w:spacing w:before="0" w:after="0"/>
        <w:jc w:val="center"/>
        <w:rPr>
          <w:rFonts w:ascii="Arial" w:hAnsi="Arial" w:cs="Arial"/>
          <w:b/>
          <w:bCs/>
          <w:sz w:val="28"/>
          <w:szCs w:val="28"/>
          <w:lang w:val="es-ES"/>
        </w:rPr>
      </w:pPr>
    </w:p>
    <w:p w14:paraId="1EB3AB5B" w14:textId="77777777" w:rsidR="00A74081" w:rsidRDefault="00A74081" w:rsidP="00E454F0">
      <w:pPr>
        <w:spacing w:before="0" w:after="0"/>
        <w:jc w:val="center"/>
        <w:rPr>
          <w:rFonts w:ascii="Arial" w:hAnsi="Arial" w:cs="Arial"/>
          <w:b/>
          <w:bCs/>
          <w:sz w:val="28"/>
          <w:szCs w:val="28"/>
          <w:lang w:val="es-ES"/>
        </w:rPr>
      </w:pPr>
    </w:p>
    <w:p w14:paraId="36758483" w14:textId="77777777" w:rsidR="00A74081" w:rsidRDefault="00A74081" w:rsidP="00E454F0">
      <w:pPr>
        <w:spacing w:before="0" w:after="0"/>
        <w:jc w:val="center"/>
        <w:rPr>
          <w:rFonts w:ascii="Arial" w:hAnsi="Arial" w:cs="Arial"/>
          <w:b/>
          <w:bCs/>
          <w:sz w:val="28"/>
          <w:szCs w:val="28"/>
          <w:lang w:val="es-ES"/>
        </w:rPr>
      </w:pPr>
    </w:p>
    <w:p w14:paraId="43221F87" w14:textId="6DC194C7" w:rsidR="00E454F0" w:rsidRPr="00F41A5B" w:rsidRDefault="00E454F0" w:rsidP="00F41A5B">
      <w:pPr>
        <w:pStyle w:val="Ttulo1"/>
        <w:numPr>
          <w:ilvl w:val="0"/>
          <w:numId w:val="0"/>
        </w:numPr>
        <w:ind w:left="432"/>
      </w:pPr>
      <w:bookmarkStart w:id="1" w:name="_Toc156309677"/>
      <w:r w:rsidRPr="00F41A5B">
        <w:t>Presentación</w:t>
      </w:r>
      <w:bookmarkEnd w:id="1"/>
    </w:p>
    <w:p w14:paraId="2E17FC04" w14:textId="77777777" w:rsidR="00E454F0" w:rsidRDefault="00E454F0" w:rsidP="00E454F0">
      <w:pPr>
        <w:pStyle w:val="Default"/>
        <w:rPr>
          <w:sz w:val="23"/>
          <w:szCs w:val="23"/>
        </w:rPr>
      </w:pPr>
    </w:p>
    <w:p w14:paraId="37A65F9A" w14:textId="11BA6B7F" w:rsidR="00E454F0" w:rsidRPr="00427C6F" w:rsidRDefault="00E454F0" w:rsidP="00427C6F">
      <w:pPr>
        <w:pStyle w:val="Default"/>
        <w:jc w:val="both"/>
      </w:pPr>
      <w:r w:rsidRPr="00427C6F">
        <w:t>El Plan Operativo Anual, es el documento de gestión operativa que refleja los detalles de los productos y subproductos que la Comisión Presidencial GAE, ha programado realizar durante el año 2024</w:t>
      </w:r>
      <w:r w:rsidR="00427C6F">
        <w:t>.</w:t>
      </w:r>
    </w:p>
    <w:p w14:paraId="7430EAD3" w14:textId="0B4647AC" w:rsidR="00E454F0" w:rsidRPr="00427C6F" w:rsidRDefault="00E454F0" w:rsidP="00427C6F">
      <w:pPr>
        <w:pStyle w:val="Default"/>
        <w:jc w:val="both"/>
      </w:pPr>
    </w:p>
    <w:p w14:paraId="30193DAC" w14:textId="52329C2B" w:rsidR="00E454F0" w:rsidRPr="00427C6F" w:rsidRDefault="00E454F0" w:rsidP="00427C6F">
      <w:pPr>
        <w:pStyle w:val="Default"/>
        <w:jc w:val="both"/>
      </w:pPr>
      <w:r w:rsidRPr="00427C6F">
        <w:t xml:space="preserve">Dicho plan se realiza en el marco de los lineamientos generales dados por la Secretaría de Planificación </w:t>
      </w:r>
      <w:r w:rsidR="004029E9">
        <w:t xml:space="preserve">y Programación </w:t>
      </w:r>
      <w:r w:rsidRPr="00427C6F">
        <w:t xml:space="preserve">de la Presidencia -SEGEPLAN-, de acuerdo con la competencia de su marco legal, para lo cual se toma de referencia y es la forma de operativizar el Plan Estratégico </w:t>
      </w:r>
      <w:r w:rsidR="00427C6F">
        <w:t xml:space="preserve">de la </w:t>
      </w:r>
      <w:r w:rsidR="00173927">
        <w:t xml:space="preserve">Comisión </w:t>
      </w:r>
      <w:r w:rsidR="00427C6F">
        <w:t xml:space="preserve">GAE </w:t>
      </w:r>
      <w:r w:rsidRPr="00427C6F">
        <w:t>considerado para los años 2024-2028</w:t>
      </w:r>
      <w:r w:rsidR="00427C6F">
        <w:t>.</w:t>
      </w:r>
    </w:p>
    <w:p w14:paraId="195CEDA0" w14:textId="77777777" w:rsidR="00E454F0" w:rsidRPr="00427C6F" w:rsidRDefault="00E454F0" w:rsidP="00427C6F">
      <w:pPr>
        <w:pStyle w:val="Default"/>
        <w:jc w:val="both"/>
      </w:pPr>
    </w:p>
    <w:p w14:paraId="5083087C" w14:textId="270E86CC" w:rsidR="00A74081" w:rsidRDefault="00E454F0" w:rsidP="00427C6F">
      <w:pPr>
        <w:spacing w:before="0" w:after="0"/>
        <w:rPr>
          <w:rFonts w:ascii="Arial" w:hAnsi="Arial" w:cs="Arial"/>
          <w:lang w:val="es-GT"/>
        </w:rPr>
      </w:pPr>
      <w:r w:rsidRPr="00427C6F">
        <w:rPr>
          <w:rFonts w:ascii="Arial" w:hAnsi="Arial" w:cs="Arial"/>
          <w:lang w:val="es-GT"/>
        </w:rPr>
        <w:t xml:space="preserve">Para el año 2024, se </w:t>
      </w:r>
      <w:r w:rsidR="006E31D7">
        <w:rPr>
          <w:rFonts w:ascii="Arial" w:hAnsi="Arial" w:cs="Arial"/>
          <w:lang w:val="es-GT"/>
        </w:rPr>
        <w:t xml:space="preserve">ha </w:t>
      </w:r>
      <w:r w:rsidRPr="00427C6F">
        <w:rPr>
          <w:rFonts w:ascii="Arial" w:hAnsi="Arial" w:cs="Arial"/>
          <w:lang w:val="es-GT"/>
        </w:rPr>
        <w:t xml:space="preserve">considerado </w:t>
      </w:r>
      <w:r w:rsidR="00427C6F" w:rsidRPr="00427C6F">
        <w:rPr>
          <w:rFonts w:ascii="Arial" w:hAnsi="Arial" w:cs="Arial"/>
          <w:lang w:val="es-GT"/>
        </w:rPr>
        <w:t>como eje</w:t>
      </w:r>
      <w:r w:rsidR="009D0AAE">
        <w:rPr>
          <w:rFonts w:ascii="Arial" w:hAnsi="Arial" w:cs="Arial"/>
          <w:lang w:val="es-GT"/>
        </w:rPr>
        <w:t>s</w:t>
      </w:r>
      <w:r w:rsidR="00427C6F" w:rsidRPr="00427C6F">
        <w:rPr>
          <w:rFonts w:ascii="Arial" w:hAnsi="Arial" w:cs="Arial"/>
          <w:lang w:val="es-GT"/>
        </w:rPr>
        <w:t xml:space="preserve"> principal</w:t>
      </w:r>
      <w:r w:rsidR="009D0AAE">
        <w:rPr>
          <w:rFonts w:ascii="Arial" w:hAnsi="Arial" w:cs="Arial"/>
          <w:lang w:val="es-GT"/>
        </w:rPr>
        <w:t>es</w:t>
      </w:r>
      <w:r w:rsidR="00427C6F" w:rsidRPr="00427C6F">
        <w:rPr>
          <w:rFonts w:ascii="Arial" w:hAnsi="Arial" w:cs="Arial"/>
          <w:lang w:val="es-GT"/>
        </w:rPr>
        <w:t xml:space="preserve"> </w:t>
      </w:r>
      <w:r w:rsidRPr="00427C6F">
        <w:rPr>
          <w:rFonts w:ascii="Arial" w:hAnsi="Arial" w:cs="Arial"/>
          <w:lang w:val="es-GT"/>
        </w:rPr>
        <w:t xml:space="preserve">realizar el </w:t>
      </w:r>
      <w:r w:rsidRPr="006969ED">
        <w:rPr>
          <w:rFonts w:ascii="Arial" w:hAnsi="Arial" w:cs="Arial"/>
          <w:lang w:val="es-GT"/>
        </w:rPr>
        <w:t>acompañamiento a l</w:t>
      </w:r>
      <w:r w:rsidR="00C6321A">
        <w:rPr>
          <w:rFonts w:ascii="Arial" w:hAnsi="Arial" w:cs="Arial"/>
          <w:lang w:val="es-GT"/>
        </w:rPr>
        <w:t>a</w:t>
      </w:r>
      <w:r w:rsidRPr="006969ED">
        <w:rPr>
          <w:rFonts w:ascii="Arial" w:hAnsi="Arial" w:cs="Arial"/>
          <w:lang w:val="es-GT"/>
        </w:rPr>
        <w:t xml:space="preserve">s </w:t>
      </w:r>
      <w:r w:rsidR="00C6321A">
        <w:rPr>
          <w:rFonts w:ascii="Arial" w:hAnsi="Arial" w:cs="Arial"/>
          <w:lang w:val="es-GT"/>
        </w:rPr>
        <w:t>62 Dependencias del Organismo Ejecutivo</w:t>
      </w:r>
      <w:r w:rsidR="0073657C">
        <w:rPr>
          <w:rFonts w:ascii="Arial" w:hAnsi="Arial" w:cs="Arial"/>
          <w:lang w:val="es-GT"/>
        </w:rPr>
        <w:t>,</w:t>
      </w:r>
      <w:r w:rsidRPr="006969ED">
        <w:rPr>
          <w:rFonts w:ascii="Arial" w:hAnsi="Arial" w:cs="Arial"/>
          <w:lang w:val="es-GT"/>
        </w:rPr>
        <w:t xml:space="preserve"> en la implementación de sus </w:t>
      </w:r>
      <w:r w:rsidR="00E00FD2" w:rsidRPr="006969ED">
        <w:rPr>
          <w:rFonts w:ascii="Arial" w:hAnsi="Arial" w:cs="Arial"/>
          <w:lang w:val="es-GT"/>
        </w:rPr>
        <w:t>P</w:t>
      </w:r>
      <w:r w:rsidRPr="006969ED">
        <w:rPr>
          <w:rFonts w:ascii="Arial" w:hAnsi="Arial" w:cs="Arial"/>
          <w:lang w:val="es-GT"/>
        </w:rPr>
        <w:t>rogramas de Gobierno Electrónico</w:t>
      </w:r>
      <w:r w:rsidR="00587B3F" w:rsidRPr="00BF6FCB">
        <w:rPr>
          <w:rFonts w:ascii="Arial" w:hAnsi="Arial" w:cs="Arial"/>
          <w:lang w:val="es-GT"/>
        </w:rPr>
        <w:t>,</w:t>
      </w:r>
      <w:r w:rsidR="000D733D" w:rsidRPr="00BF6FCB">
        <w:rPr>
          <w:rFonts w:ascii="Arial" w:hAnsi="Arial" w:cs="Arial"/>
          <w:lang w:val="es-GT"/>
        </w:rPr>
        <w:t xml:space="preserve"> </w:t>
      </w:r>
      <w:r w:rsidR="001F106F" w:rsidRPr="00BF6FCB">
        <w:rPr>
          <w:rFonts w:ascii="Arial" w:hAnsi="Arial" w:cs="Arial"/>
          <w:lang w:val="es-GT"/>
        </w:rPr>
        <w:t>seguimiento a la implementación d</w:t>
      </w:r>
      <w:r w:rsidR="000D733D" w:rsidRPr="00BF6FCB">
        <w:rPr>
          <w:rFonts w:ascii="Arial" w:hAnsi="Arial" w:cs="Arial"/>
          <w:lang w:val="es-GT"/>
        </w:rPr>
        <w:t xml:space="preserve">el </w:t>
      </w:r>
      <w:r w:rsidR="006262E8" w:rsidRPr="00BF6FCB">
        <w:rPr>
          <w:rFonts w:ascii="Arial" w:hAnsi="Arial" w:cs="Arial"/>
          <w:lang w:val="es-GT"/>
        </w:rPr>
        <w:t xml:space="preserve">6to. </w:t>
      </w:r>
      <w:r w:rsidR="000D733D" w:rsidRPr="00BF6FCB">
        <w:rPr>
          <w:rFonts w:ascii="Arial" w:hAnsi="Arial" w:cs="Arial"/>
          <w:lang w:val="es-GT"/>
        </w:rPr>
        <w:t xml:space="preserve">Plan </w:t>
      </w:r>
      <w:r w:rsidR="00D67697" w:rsidRPr="00BF6FCB">
        <w:rPr>
          <w:rFonts w:ascii="Arial" w:hAnsi="Arial" w:cs="Arial"/>
          <w:lang w:val="es-GT"/>
        </w:rPr>
        <w:t xml:space="preserve">Nacional </w:t>
      </w:r>
      <w:r w:rsidR="000D733D" w:rsidRPr="00BF6FCB">
        <w:rPr>
          <w:rFonts w:ascii="Arial" w:hAnsi="Arial" w:cs="Arial"/>
          <w:lang w:val="es-GT"/>
        </w:rPr>
        <w:t>de Gobierno Abierto</w:t>
      </w:r>
      <w:r w:rsidR="006E31D7" w:rsidRPr="00BF6FCB">
        <w:rPr>
          <w:rFonts w:ascii="Arial" w:hAnsi="Arial" w:cs="Arial"/>
          <w:lang w:val="es-GT"/>
        </w:rPr>
        <w:t xml:space="preserve"> y el acompañamiento </w:t>
      </w:r>
      <w:r w:rsidRPr="00BF6FCB">
        <w:rPr>
          <w:rFonts w:ascii="Arial" w:hAnsi="Arial" w:cs="Arial"/>
          <w:lang w:val="es-GT"/>
        </w:rPr>
        <w:t xml:space="preserve"> </w:t>
      </w:r>
      <w:r w:rsidR="009D0AAE" w:rsidRPr="00BF6FCB">
        <w:rPr>
          <w:rFonts w:ascii="Arial" w:hAnsi="Arial" w:cs="Arial"/>
          <w:lang w:val="es-GT"/>
        </w:rPr>
        <w:t xml:space="preserve">en la implementación </w:t>
      </w:r>
      <w:r w:rsidR="00D51971" w:rsidRPr="00BF6FCB">
        <w:rPr>
          <w:rFonts w:ascii="Arial" w:hAnsi="Arial" w:cs="Arial"/>
          <w:lang w:val="es-GT"/>
        </w:rPr>
        <w:t>de</w:t>
      </w:r>
      <w:r w:rsidR="006B3F63" w:rsidRPr="00BF6FCB">
        <w:rPr>
          <w:rFonts w:ascii="Arial" w:hAnsi="Arial" w:cs="Arial"/>
          <w:lang w:val="es-GT"/>
        </w:rPr>
        <w:t>l Decreto No. 5-2</w:t>
      </w:r>
      <w:r w:rsidR="0073657C" w:rsidRPr="00BF6FCB">
        <w:rPr>
          <w:rFonts w:ascii="Arial" w:hAnsi="Arial" w:cs="Arial"/>
          <w:lang w:val="es-GT"/>
        </w:rPr>
        <w:t>02</w:t>
      </w:r>
      <w:r w:rsidR="006B3F63" w:rsidRPr="00BF6FCB">
        <w:rPr>
          <w:rFonts w:ascii="Arial" w:hAnsi="Arial" w:cs="Arial"/>
          <w:lang w:val="es-GT"/>
        </w:rPr>
        <w:t>1</w:t>
      </w:r>
      <w:r w:rsidR="00D51971" w:rsidRPr="00BF6FCB">
        <w:rPr>
          <w:rFonts w:ascii="Arial" w:hAnsi="Arial" w:cs="Arial"/>
          <w:lang w:val="es-GT"/>
        </w:rPr>
        <w:t xml:space="preserve"> </w:t>
      </w:r>
      <w:r w:rsidR="00A2371A" w:rsidRPr="00BF6FCB">
        <w:rPr>
          <w:rFonts w:ascii="Arial" w:hAnsi="Arial" w:cs="Arial"/>
          <w:lang w:val="es-GT"/>
        </w:rPr>
        <w:t>“</w:t>
      </w:r>
      <w:r w:rsidR="00D51971" w:rsidRPr="00BF6FCB">
        <w:rPr>
          <w:rFonts w:ascii="Arial" w:hAnsi="Arial" w:cs="Arial"/>
          <w:lang w:val="es-GT"/>
        </w:rPr>
        <w:t xml:space="preserve">Ley para  la Simplificación </w:t>
      </w:r>
      <w:r w:rsidR="00D51971" w:rsidRPr="006969ED">
        <w:rPr>
          <w:rFonts w:ascii="Arial" w:hAnsi="Arial" w:cs="Arial"/>
          <w:lang w:val="es-GT"/>
        </w:rPr>
        <w:t xml:space="preserve">de </w:t>
      </w:r>
      <w:r w:rsidR="00A2371A" w:rsidRPr="006969ED">
        <w:rPr>
          <w:rFonts w:ascii="Arial" w:hAnsi="Arial" w:cs="Arial"/>
          <w:lang w:val="es-GT"/>
        </w:rPr>
        <w:t>R</w:t>
      </w:r>
      <w:r w:rsidR="00D51971" w:rsidRPr="006969ED">
        <w:rPr>
          <w:rFonts w:ascii="Arial" w:hAnsi="Arial" w:cs="Arial"/>
          <w:lang w:val="es-GT"/>
        </w:rPr>
        <w:t xml:space="preserve">equisitos </w:t>
      </w:r>
      <w:r w:rsidR="00A2371A" w:rsidRPr="006969ED">
        <w:rPr>
          <w:rFonts w:ascii="Arial" w:hAnsi="Arial" w:cs="Arial"/>
          <w:lang w:val="es-GT"/>
        </w:rPr>
        <w:t xml:space="preserve">y Trámites </w:t>
      </w:r>
      <w:r w:rsidR="00D51971" w:rsidRPr="006969ED">
        <w:rPr>
          <w:rFonts w:ascii="Arial" w:hAnsi="Arial" w:cs="Arial"/>
          <w:lang w:val="es-GT"/>
        </w:rPr>
        <w:t>Administrativos</w:t>
      </w:r>
      <w:r w:rsidR="00A2371A" w:rsidRPr="006969ED">
        <w:rPr>
          <w:rFonts w:ascii="Arial" w:hAnsi="Arial" w:cs="Arial"/>
          <w:lang w:val="es-GT"/>
        </w:rPr>
        <w:t>”</w:t>
      </w:r>
      <w:r w:rsidR="00D51971" w:rsidRPr="006969ED">
        <w:rPr>
          <w:rFonts w:ascii="Arial" w:hAnsi="Arial" w:cs="Arial"/>
          <w:lang w:val="es-GT"/>
        </w:rPr>
        <w:t xml:space="preserve">, </w:t>
      </w:r>
      <w:r w:rsidRPr="006969ED">
        <w:rPr>
          <w:rFonts w:ascii="Arial" w:hAnsi="Arial" w:cs="Arial"/>
          <w:lang w:val="es-GT"/>
        </w:rPr>
        <w:t>lo que además conlleva realizar acciones de trabajo sustantivas como</w:t>
      </w:r>
      <w:r w:rsidR="00427C6F" w:rsidRPr="006969ED">
        <w:rPr>
          <w:rFonts w:ascii="Arial" w:hAnsi="Arial" w:cs="Arial"/>
          <w:lang w:val="es-GT"/>
        </w:rPr>
        <w:t>:</w:t>
      </w:r>
      <w:r w:rsidR="00173927">
        <w:rPr>
          <w:rFonts w:ascii="Arial" w:hAnsi="Arial" w:cs="Arial"/>
          <w:lang w:val="es-GT"/>
        </w:rPr>
        <w:t xml:space="preserve"> </w:t>
      </w:r>
      <w:r w:rsidR="00427C6F" w:rsidRPr="00427C6F">
        <w:rPr>
          <w:rFonts w:ascii="Arial" w:hAnsi="Arial" w:cs="Arial"/>
          <w:lang w:val="es-GT"/>
        </w:rPr>
        <w:t>la revisión y actualización del Plan de Gobierno Digital; Acompañamiento a la Política de Datos Abiertos liderada por el Ministerio de Gobernación;</w:t>
      </w:r>
      <w:r w:rsidR="002D3BAD">
        <w:rPr>
          <w:rFonts w:ascii="Arial" w:hAnsi="Arial" w:cs="Arial"/>
          <w:lang w:val="es-GT"/>
        </w:rPr>
        <w:t xml:space="preserve"> d</w:t>
      </w:r>
      <w:r w:rsidR="00427C6F" w:rsidRPr="00427C6F">
        <w:rPr>
          <w:rFonts w:ascii="Arial" w:hAnsi="Arial" w:cs="Arial"/>
          <w:lang w:val="es-GT"/>
        </w:rPr>
        <w:t>esarrollo de capacitaciones a servidores públicos en temas de Gobierno Abierto, firma electrónica, datos abiertos, entre otros.</w:t>
      </w:r>
    </w:p>
    <w:p w14:paraId="0C18CFBE" w14:textId="77777777" w:rsidR="00A74081" w:rsidRDefault="00A74081" w:rsidP="00427C6F">
      <w:pPr>
        <w:spacing w:before="0" w:after="0"/>
        <w:rPr>
          <w:rFonts w:ascii="Arial" w:hAnsi="Arial" w:cs="Arial"/>
          <w:lang w:val="es-GT"/>
        </w:rPr>
      </w:pPr>
    </w:p>
    <w:p w14:paraId="58D8ECED" w14:textId="77777777" w:rsidR="00A74081" w:rsidRDefault="00A74081" w:rsidP="00427C6F">
      <w:pPr>
        <w:spacing w:before="0" w:after="0"/>
        <w:rPr>
          <w:rFonts w:ascii="Arial" w:hAnsi="Arial" w:cs="Arial"/>
          <w:lang w:val="es-GT"/>
        </w:rPr>
      </w:pPr>
    </w:p>
    <w:p w14:paraId="290EFBFA" w14:textId="77777777" w:rsidR="00A74081" w:rsidRDefault="00A74081" w:rsidP="00427C6F">
      <w:pPr>
        <w:spacing w:before="0" w:after="0"/>
        <w:rPr>
          <w:rFonts w:ascii="Arial" w:hAnsi="Arial" w:cs="Arial"/>
          <w:lang w:val="es-GT"/>
        </w:rPr>
      </w:pPr>
    </w:p>
    <w:p w14:paraId="0479526B" w14:textId="77777777" w:rsidR="00A74081" w:rsidRDefault="00A74081" w:rsidP="00427C6F">
      <w:pPr>
        <w:spacing w:before="0" w:after="0"/>
        <w:rPr>
          <w:rFonts w:ascii="Arial" w:hAnsi="Arial" w:cs="Arial"/>
          <w:lang w:val="es-GT"/>
        </w:rPr>
      </w:pPr>
    </w:p>
    <w:p w14:paraId="78D6B1AD" w14:textId="77777777" w:rsidR="00A74081" w:rsidRDefault="00A74081" w:rsidP="00427C6F">
      <w:pPr>
        <w:spacing w:before="0" w:after="0"/>
        <w:rPr>
          <w:rFonts w:ascii="Arial" w:hAnsi="Arial" w:cs="Arial"/>
          <w:lang w:val="es-GT"/>
        </w:rPr>
      </w:pPr>
    </w:p>
    <w:p w14:paraId="2F7C5806" w14:textId="77777777" w:rsidR="00A74081" w:rsidRDefault="00A74081" w:rsidP="00427C6F">
      <w:pPr>
        <w:spacing w:before="0" w:after="0"/>
        <w:rPr>
          <w:rFonts w:ascii="Arial" w:hAnsi="Arial" w:cs="Arial"/>
          <w:lang w:val="es-GT"/>
        </w:rPr>
      </w:pPr>
    </w:p>
    <w:p w14:paraId="34092D50" w14:textId="77777777" w:rsidR="00A74081" w:rsidRDefault="00A74081" w:rsidP="00427C6F">
      <w:pPr>
        <w:spacing w:before="0" w:after="0"/>
        <w:rPr>
          <w:rFonts w:ascii="Arial" w:hAnsi="Arial" w:cs="Arial"/>
          <w:lang w:val="es-GT"/>
        </w:rPr>
      </w:pPr>
    </w:p>
    <w:p w14:paraId="55EDF388" w14:textId="77777777" w:rsidR="00A74081" w:rsidRDefault="00A74081" w:rsidP="00427C6F">
      <w:pPr>
        <w:spacing w:before="0" w:after="0"/>
        <w:rPr>
          <w:rFonts w:ascii="Arial" w:hAnsi="Arial" w:cs="Arial"/>
          <w:lang w:val="es-GT"/>
        </w:rPr>
      </w:pPr>
    </w:p>
    <w:p w14:paraId="567E988C" w14:textId="77777777" w:rsidR="00A74081" w:rsidRDefault="00A74081" w:rsidP="00427C6F">
      <w:pPr>
        <w:spacing w:before="0" w:after="0"/>
        <w:rPr>
          <w:rFonts w:ascii="Arial" w:hAnsi="Arial" w:cs="Arial"/>
          <w:lang w:val="es-GT"/>
        </w:rPr>
      </w:pPr>
    </w:p>
    <w:p w14:paraId="474FB51E" w14:textId="77777777" w:rsidR="00A74081" w:rsidRDefault="00A74081" w:rsidP="00427C6F">
      <w:pPr>
        <w:spacing w:before="0" w:after="0"/>
        <w:rPr>
          <w:rFonts w:ascii="Arial" w:hAnsi="Arial" w:cs="Arial"/>
          <w:lang w:val="es-GT"/>
        </w:rPr>
      </w:pPr>
    </w:p>
    <w:p w14:paraId="6382E76D" w14:textId="77777777" w:rsidR="00A74081" w:rsidRPr="00427C6F" w:rsidRDefault="00A74081" w:rsidP="00427C6F">
      <w:pPr>
        <w:spacing w:before="0" w:after="0"/>
        <w:rPr>
          <w:rFonts w:ascii="Arial" w:hAnsi="Arial" w:cs="Arial"/>
          <w:lang w:val="es-GT"/>
        </w:rPr>
      </w:pPr>
    </w:p>
    <w:p w14:paraId="56EF227D" w14:textId="77777777" w:rsidR="00427C6F" w:rsidRDefault="00427C6F" w:rsidP="00E454F0">
      <w:pPr>
        <w:spacing w:before="0" w:after="0"/>
        <w:rPr>
          <w:sz w:val="23"/>
          <w:szCs w:val="23"/>
          <w:lang w:val="es-GT"/>
        </w:rPr>
      </w:pPr>
    </w:p>
    <w:p w14:paraId="694366C6" w14:textId="77777777" w:rsidR="000342E4" w:rsidRDefault="000342E4" w:rsidP="00B31109">
      <w:pPr>
        <w:pStyle w:val="Prrafodelista"/>
        <w:spacing w:before="0" w:after="0"/>
        <w:ind w:left="1125"/>
        <w:rPr>
          <w:rFonts w:ascii="Arial" w:eastAsia="Calibri" w:hAnsi="Arial" w:cs="Arial"/>
          <w:bCs/>
          <w:lang w:val="es-ES"/>
        </w:rPr>
        <w:sectPr w:rsidR="000342E4" w:rsidSect="002A3588">
          <w:headerReference w:type="default" r:id="rId11"/>
          <w:footerReference w:type="default" r:id="rId12"/>
          <w:headerReference w:type="first" r:id="rId13"/>
          <w:pgSz w:w="12240" w:h="15840"/>
          <w:pgMar w:top="2098" w:right="1701" w:bottom="1474" w:left="1701" w:header="720" w:footer="465" w:gutter="0"/>
          <w:cols w:space="720"/>
          <w:noEndnote/>
          <w:docGrid w:linePitch="326"/>
        </w:sectPr>
      </w:pPr>
    </w:p>
    <w:p w14:paraId="71FF155E" w14:textId="77777777" w:rsidR="002E4CE1" w:rsidRDefault="002E4CE1" w:rsidP="002E4CE1">
      <w:pPr>
        <w:pStyle w:val="Prrafodelista"/>
        <w:spacing w:before="0" w:after="0"/>
        <w:ind w:left="426"/>
        <w:jc w:val="left"/>
        <w:rPr>
          <w:rFonts w:ascii="Arial" w:eastAsia="Calibri" w:hAnsi="Arial" w:cs="Arial"/>
          <w:b/>
          <w:sz w:val="28"/>
          <w:szCs w:val="28"/>
          <w:lang w:val="es-ES"/>
        </w:rPr>
      </w:pPr>
    </w:p>
    <w:p w14:paraId="5156238E" w14:textId="1F716D80" w:rsidR="00166AB6" w:rsidRPr="00F41A5B" w:rsidRDefault="004029E9" w:rsidP="005C4675">
      <w:pPr>
        <w:pStyle w:val="Ttulo1"/>
        <w:numPr>
          <w:ilvl w:val="0"/>
          <w:numId w:val="7"/>
        </w:numPr>
        <w:ind w:left="284"/>
        <w:jc w:val="both"/>
      </w:pPr>
      <w:bookmarkStart w:id="2" w:name="_Toc156309678"/>
      <w:r w:rsidRPr="00F41A5B">
        <w:t>PLANIFICACIÓN ANUAL Y CUATRIMESTRAL</w:t>
      </w:r>
      <w:bookmarkEnd w:id="2"/>
    </w:p>
    <w:p w14:paraId="680981B3" w14:textId="77777777" w:rsidR="00855D58" w:rsidRDefault="00855D58" w:rsidP="00855D58">
      <w:pPr>
        <w:pStyle w:val="Prrafodelista"/>
        <w:spacing w:before="0" w:after="0"/>
        <w:ind w:left="1125"/>
        <w:jc w:val="left"/>
        <w:rPr>
          <w:rFonts w:ascii="Arial" w:eastAsia="Calibri" w:hAnsi="Arial" w:cs="Arial"/>
          <w:bCs/>
          <w:lang w:val="es-ES"/>
        </w:rPr>
      </w:pPr>
    </w:p>
    <w:p w14:paraId="709EE9A8" w14:textId="0B64DD77" w:rsidR="00166AB6" w:rsidRPr="00F41A5B" w:rsidRDefault="004029E9" w:rsidP="005C4675">
      <w:pPr>
        <w:pStyle w:val="Ttulo1"/>
        <w:numPr>
          <w:ilvl w:val="1"/>
          <w:numId w:val="11"/>
        </w:numPr>
        <w:ind w:left="426" w:hanging="426"/>
        <w:jc w:val="both"/>
        <w:rPr>
          <w:noProof/>
          <w:sz w:val="24"/>
          <w:szCs w:val="22"/>
        </w:rPr>
      </w:pPr>
      <w:bookmarkStart w:id="3" w:name="_Toc156309679"/>
      <w:r w:rsidRPr="00F41A5B">
        <w:rPr>
          <w:noProof/>
          <w:sz w:val="24"/>
          <w:szCs w:val="22"/>
        </w:rPr>
        <w:t>RED DE CATEGORÍAS PROGRAMÁTICAS</w:t>
      </w:r>
      <w:bookmarkEnd w:id="3"/>
    </w:p>
    <w:p w14:paraId="22044409" w14:textId="503B89C2" w:rsidR="00855D58" w:rsidRPr="00F41A5B" w:rsidRDefault="00855D58" w:rsidP="00F41A5B">
      <w:pPr>
        <w:spacing w:before="0" w:after="0"/>
        <w:rPr>
          <w:rFonts w:ascii="Arial" w:eastAsia="Calibri" w:hAnsi="Arial" w:cs="Arial"/>
          <w:bCs/>
          <w:lang w:val="es-ES"/>
        </w:rPr>
      </w:pPr>
      <w:r w:rsidRPr="00F41A5B">
        <w:rPr>
          <w:rFonts w:ascii="Arial" w:eastAsia="Calibri" w:hAnsi="Arial" w:cs="Arial"/>
          <w:bCs/>
          <w:lang w:val="es-ES"/>
        </w:rPr>
        <w:t>La Comisión GAE estableció para el ejercicio fiscal 202</w:t>
      </w:r>
      <w:r w:rsidR="00B77FFD" w:rsidRPr="00F41A5B">
        <w:rPr>
          <w:rFonts w:ascii="Arial" w:eastAsia="Calibri" w:hAnsi="Arial" w:cs="Arial"/>
          <w:bCs/>
          <w:lang w:val="es-ES"/>
        </w:rPr>
        <w:t>4</w:t>
      </w:r>
      <w:r w:rsidRPr="00F41A5B">
        <w:rPr>
          <w:rFonts w:ascii="Arial" w:eastAsia="Calibri" w:hAnsi="Arial" w:cs="Arial"/>
          <w:bCs/>
          <w:lang w:val="es-ES"/>
        </w:rPr>
        <w:t>, la siguiente categoría programática:</w:t>
      </w:r>
      <w:r w:rsidR="004C78A2" w:rsidRPr="00F41A5B">
        <w:rPr>
          <w:rFonts w:ascii="Arial" w:eastAsia="Calibri" w:hAnsi="Arial" w:cs="Arial"/>
          <w:bCs/>
          <w:lang w:val="es-ES"/>
        </w:rPr>
        <w:t xml:space="preserve"> </w:t>
      </w:r>
    </w:p>
    <w:p w14:paraId="1B3916D0" w14:textId="7A152D7D" w:rsidR="001616EF" w:rsidRDefault="000342E4" w:rsidP="0013482F">
      <w:pPr>
        <w:pStyle w:val="Prrafodelista"/>
        <w:spacing w:before="0" w:after="0"/>
        <w:ind w:left="284"/>
        <w:jc w:val="left"/>
        <w:rPr>
          <w:rFonts w:ascii="Arial" w:hAnsi="Arial" w:cs="Arial"/>
          <w:color w:val="1D1D1B"/>
          <w:sz w:val="14"/>
          <w:szCs w:val="14"/>
          <w:lang w:val="es-GT"/>
        </w:rPr>
      </w:pPr>
      <w:r w:rsidRPr="004B0C0B">
        <w:rPr>
          <w:noProof/>
        </w:rPr>
        <w:drawing>
          <wp:anchor distT="0" distB="0" distL="114300" distR="114300" simplePos="0" relativeHeight="251657216" behindDoc="1" locked="0" layoutInCell="1" allowOverlap="1" wp14:anchorId="1388AFAF" wp14:editId="06627B23">
            <wp:simplePos x="0" y="0"/>
            <wp:positionH relativeFrom="column">
              <wp:posOffset>323215</wp:posOffset>
            </wp:positionH>
            <wp:positionV relativeFrom="paragraph">
              <wp:posOffset>149860</wp:posOffset>
            </wp:positionV>
            <wp:extent cx="7790180" cy="3716020"/>
            <wp:effectExtent l="0" t="0" r="1270" b="0"/>
            <wp:wrapTight wrapText="bothSides">
              <wp:wrapPolygon edited="0">
                <wp:start x="0" y="0"/>
                <wp:lineTo x="0" y="21482"/>
                <wp:lineTo x="20547" y="21482"/>
                <wp:lineTo x="20547" y="21260"/>
                <wp:lineTo x="21551" y="20817"/>
                <wp:lineTo x="21551" y="18381"/>
                <wp:lineTo x="20547" y="17717"/>
                <wp:lineTo x="20547" y="15945"/>
                <wp:lineTo x="21551" y="14617"/>
                <wp:lineTo x="21551" y="12845"/>
                <wp:lineTo x="20547" y="12402"/>
                <wp:lineTo x="21551" y="12402"/>
                <wp:lineTo x="21551" y="10077"/>
                <wp:lineTo x="20547" y="8859"/>
                <wp:lineTo x="21551" y="7973"/>
                <wp:lineTo x="21551" y="7087"/>
                <wp:lineTo x="20547" y="7087"/>
                <wp:lineTo x="21551" y="6533"/>
                <wp:lineTo x="21551" y="6422"/>
                <wp:lineTo x="20547" y="5315"/>
                <wp:lineTo x="21551" y="5204"/>
                <wp:lineTo x="21551" y="3543"/>
                <wp:lineTo x="20547" y="3543"/>
                <wp:lineTo x="21551" y="2879"/>
                <wp:lineTo x="21551" y="0"/>
                <wp:lineTo x="0" y="0"/>
              </wp:wrapPolygon>
            </wp:wrapTight>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790180" cy="3716020"/>
                    </a:xfrm>
                    <a:prstGeom prst="rect">
                      <a:avLst/>
                    </a:prstGeom>
                    <a:noFill/>
                    <a:ln>
                      <a:noFill/>
                    </a:ln>
                  </pic:spPr>
                </pic:pic>
              </a:graphicData>
            </a:graphic>
          </wp:anchor>
        </w:drawing>
      </w:r>
      <w:r w:rsidR="0013482F" w:rsidRPr="00726D9A">
        <w:rPr>
          <w:rFonts w:ascii="Arial" w:hAnsi="Arial" w:cs="Arial"/>
          <w:color w:val="1D1D1B"/>
          <w:sz w:val="14"/>
          <w:szCs w:val="14"/>
          <w:lang w:val="es-GT"/>
        </w:rPr>
        <w:t>.</w:t>
      </w:r>
    </w:p>
    <w:p w14:paraId="2D8F7C86" w14:textId="743D2DE7" w:rsidR="00F8311E" w:rsidRPr="004A0A0E" w:rsidRDefault="000342E4" w:rsidP="00C74864">
      <w:pPr>
        <w:pStyle w:val="Prrafodelista"/>
        <w:spacing w:before="0" w:after="0"/>
        <w:ind w:left="284" w:firstLine="424"/>
        <w:jc w:val="left"/>
        <w:rPr>
          <w:rFonts w:ascii="Arial" w:eastAsia="Calibri" w:hAnsi="Arial" w:cs="Arial"/>
          <w:bCs/>
          <w:sz w:val="12"/>
          <w:szCs w:val="12"/>
          <w:lang w:val="es-ES"/>
        </w:rPr>
      </w:pPr>
      <w:r w:rsidRPr="004A0A0E">
        <w:rPr>
          <w:rFonts w:ascii="Arial" w:hAnsi="Arial" w:cs="Arial"/>
          <w:b/>
          <w:color w:val="1D1D1B"/>
          <w:sz w:val="12"/>
          <w:szCs w:val="12"/>
          <w:lang w:val="es-GT"/>
        </w:rPr>
        <w:t>Fuente:</w:t>
      </w:r>
      <w:r w:rsidRPr="004A0A0E">
        <w:rPr>
          <w:rFonts w:ascii="Arial" w:hAnsi="Arial" w:cs="Arial"/>
          <w:bCs/>
          <w:color w:val="1D1D1B"/>
          <w:sz w:val="12"/>
          <w:szCs w:val="12"/>
          <w:lang w:val="es-GT"/>
        </w:rPr>
        <w:t xml:space="preserve"> Elaboración Unidad de Planificación</w:t>
      </w:r>
      <w:r w:rsidR="004A0A0E">
        <w:rPr>
          <w:rFonts w:ascii="Arial" w:hAnsi="Arial" w:cs="Arial"/>
          <w:bCs/>
          <w:color w:val="1D1D1B"/>
          <w:sz w:val="12"/>
          <w:szCs w:val="12"/>
          <w:lang w:val="es-GT"/>
        </w:rPr>
        <w:t>, Comisión GAE.</w:t>
      </w:r>
    </w:p>
    <w:p w14:paraId="71319685" w14:textId="77777777" w:rsidR="002E4CE1" w:rsidRDefault="002E4CE1" w:rsidP="002267B7">
      <w:pPr>
        <w:spacing w:before="0" w:after="0"/>
        <w:ind w:left="1125"/>
        <w:jc w:val="left"/>
        <w:rPr>
          <w:rFonts w:ascii="Arial" w:eastAsia="Calibri" w:hAnsi="Arial" w:cs="Arial"/>
          <w:b/>
          <w:lang w:val="es-ES"/>
        </w:rPr>
      </w:pPr>
    </w:p>
    <w:p w14:paraId="61E3AB83" w14:textId="5B373D25" w:rsidR="002267B7" w:rsidRPr="002267B7" w:rsidRDefault="002267B7" w:rsidP="002267B7">
      <w:pPr>
        <w:spacing w:before="0" w:after="0"/>
        <w:ind w:left="1125"/>
        <w:jc w:val="left"/>
        <w:rPr>
          <w:rFonts w:ascii="Arial" w:eastAsia="Calibri" w:hAnsi="Arial" w:cs="Arial"/>
          <w:b/>
          <w:lang w:val="es-ES"/>
        </w:rPr>
        <w:sectPr w:rsidR="002267B7" w:rsidRPr="002267B7" w:rsidSect="002267B7">
          <w:pgSz w:w="15840" w:h="12240" w:orient="landscape"/>
          <w:pgMar w:top="1701" w:right="2098" w:bottom="1701" w:left="1474" w:header="720" w:footer="465" w:gutter="0"/>
          <w:cols w:space="720"/>
          <w:noEndnote/>
          <w:docGrid w:linePitch="326"/>
        </w:sectPr>
      </w:pPr>
    </w:p>
    <w:p w14:paraId="59713F38" w14:textId="16E8252E" w:rsidR="002C2AAF" w:rsidRDefault="00F24389" w:rsidP="005C4675">
      <w:pPr>
        <w:pStyle w:val="Ttulo1"/>
        <w:numPr>
          <w:ilvl w:val="1"/>
          <w:numId w:val="11"/>
        </w:numPr>
        <w:ind w:left="426" w:hanging="426"/>
        <w:jc w:val="both"/>
        <w:rPr>
          <w:noProof/>
          <w:sz w:val="24"/>
          <w:szCs w:val="22"/>
        </w:rPr>
      </w:pPr>
      <w:bookmarkStart w:id="4" w:name="_Toc156309680"/>
      <w:r>
        <w:rPr>
          <w:noProof/>
          <w:sz w:val="24"/>
          <w:szCs w:val="22"/>
        </w:rPr>
        <w:lastRenderedPageBreak/>
        <w:t>OBJETIVOS OPERATIVOS:</w:t>
      </w:r>
      <w:bookmarkEnd w:id="4"/>
    </w:p>
    <w:p w14:paraId="5366D2F9" w14:textId="07ADAE04" w:rsidR="00F24389" w:rsidRPr="00300DCB" w:rsidRDefault="00F24389" w:rsidP="00F24389">
      <w:pPr>
        <w:ind w:left="426"/>
        <w:rPr>
          <w:rFonts w:ascii="Arial" w:hAnsi="Arial" w:cs="Arial"/>
          <w:lang w:val="es-ES"/>
        </w:rPr>
      </w:pPr>
      <w:r w:rsidRPr="00300DCB">
        <w:rPr>
          <w:rFonts w:ascii="Arial" w:hAnsi="Arial" w:cs="Arial"/>
          <w:lang w:val="es-ES"/>
        </w:rPr>
        <w:t>La Comisión GAE, para el desarrollo de sus acciones estratégicas durante el año 2024, tiene</w:t>
      </w:r>
      <w:r w:rsidR="00E34227" w:rsidRPr="00300DCB">
        <w:rPr>
          <w:rFonts w:ascii="Arial" w:hAnsi="Arial" w:cs="Arial"/>
          <w:lang w:val="es-ES"/>
        </w:rPr>
        <w:t xml:space="preserve"> los siguientes objetivos operativos:</w:t>
      </w:r>
    </w:p>
    <w:p w14:paraId="7B8271BB" w14:textId="2E4D3A6A" w:rsidR="00E34227" w:rsidRPr="00300DCB" w:rsidRDefault="001B76B6" w:rsidP="006D65F2">
      <w:pPr>
        <w:pStyle w:val="Prrafodelista"/>
        <w:numPr>
          <w:ilvl w:val="0"/>
          <w:numId w:val="12"/>
        </w:numPr>
        <w:ind w:left="851"/>
        <w:rPr>
          <w:rFonts w:ascii="Arial" w:hAnsi="Arial" w:cs="Arial"/>
          <w:lang w:val="es-ES" w:eastAsia="en-US"/>
        </w:rPr>
      </w:pPr>
      <w:r w:rsidRPr="00300DCB">
        <w:rPr>
          <w:rFonts w:ascii="Arial" w:hAnsi="Arial" w:cs="Arial"/>
          <w:lang w:val="es-ES" w:eastAsia="en-US"/>
        </w:rPr>
        <w:t xml:space="preserve">Coordinar las </w:t>
      </w:r>
      <w:r w:rsidR="006B5995" w:rsidRPr="00300DCB">
        <w:rPr>
          <w:rFonts w:ascii="Arial" w:hAnsi="Arial" w:cs="Arial"/>
          <w:lang w:val="es-ES" w:eastAsia="en-US"/>
        </w:rPr>
        <w:t>acciones institucionales e iniciativas nacionales e internacionales en</w:t>
      </w:r>
      <w:r w:rsidR="00A05891" w:rsidRPr="00300DCB">
        <w:rPr>
          <w:rFonts w:ascii="Arial" w:hAnsi="Arial" w:cs="Arial"/>
          <w:lang w:val="es-ES" w:eastAsia="en-US"/>
        </w:rPr>
        <w:t xml:space="preserve"> </w:t>
      </w:r>
      <w:r w:rsidR="006B5995" w:rsidRPr="00300DCB">
        <w:rPr>
          <w:rFonts w:ascii="Arial" w:hAnsi="Arial" w:cs="Arial"/>
          <w:lang w:val="es-ES" w:eastAsia="en-US"/>
        </w:rPr>
        <w:t xml:space="preserve">materia de gobierno </w:t>
      </w:r>
      <w:r w:rsidR="00A05891" w:rsidRPr="00300DCB">
        <w:rPr>
          <w:rFonts w:ascii="Arial" w:hAnsi="Arial" w:cs="Arial"/>
          <w:lang w:val="es-ES" w:eastAsia="en-US"/>
        </w:rPr>
        <w:t>abierto de las cuales forma parte el Organismo Ejecutivo.</w:t>
      </w:r>
    </w:p>
    <w:p w14:paraId="5335D968" w14:textId="77777777" w:rsidR="006D65F2" w:rsidRPr="00300DCB" w:rsidRDefault="006D65F2" w:rsidP="006D65F2">
      <w:pPr>
        <w:pStyle w:val="Prrafodelista"/>
        <w:ind w:left="851"/>
        <w:rPr>
          <w:rFonts w:ascii="Arial" w:hAnsi="Arial" w:cs="Arial"/>
          <w:lang w:val="es-ES" w:eastAsia="en-US"/>
        </w:rPr>
      </w:pPr>
    </w:p>
    <w:p w14:paraId="366687D9" w14:textId="35CE16BE" w:rsidR="00A05891" w:rsidRPr="00300DCB" w:rsidRDefault="00204EED" w:rsidP="006D65F2">
      <w:pPr>
        <w:pStyle w:val="Prrafodelista"/>
        <w:numPr>
          <w:ilvl w:val="0"/>
          <w:numId w:val="12"/>
        </w:numPr>
        <w:ind w:left="851"/>
        <w:rPr>
          <w:rFonts w:ascii="Arial" w:hAnsi="Arial" w:cs="Arial"/>
          <w:lang w:val="es-ES" w:eastAsia="en-US"/>
        </w:rPr>
      </w:pPr>
      <w:r w:rsidRPr="00300DCB">
        <w:rPr>
          <w:rFonts w:ascii="Arial" w:hAnsi="Arial" w:cs="Arial"/>
          <w:lang w:val="es-ES" w:eastAsia="en-US"/>
        </w:rPr>
        <w:t>Promover iniciativas tendientes en materia de gobierno electrónico</w:t>
      </w:r>
      <w:r w:rsidR="00A16A7D" w:rsidRPr="00300DCB">
        <w:rPr>
          <w:rFonts w:ascii="Arial" w:hAnsi="Arial" w:cs="Arial"/>
          <w:lang w:val="es-ES" w:eastAsia="en-US"/>
        </w:rPr>
        <w:t xml:space="preserve"> y tecnología del Organismo Ejecutivo.</w:t>
      </w:r>
    </w:p>
    <w:p w14:paraId="4C2117A2" w14:textId="77777777" w:rsidR="006D65F2" w:rsidRPr="00300DCB" w:rsidRDefault="006D65F2" w:rsidP="006D65F2">
      <w:pPr>
        <w:pStyle w:val="Prrafodelista"/>
        <w:rPr>
          <w:rFonts w:ascii="Arial" w:hAnsi="Arial" w:cs="Arial"/>
          <w:lang w:val="es-ES" w:eastAsia="en-US"/>
        </w:rPr>
      </w:pPr>
    </w:p>
    <w:p w14:paraId="69D7668D" w14:textId="7DE5E508" w:rsidR="00A16A7D" w:rsidRPr="00300DCB" w:rsidRDefault="00B67462" w:rsidP="006D65F2">
      <w:pPr>
        <w:pStyle w:val="Prrafodelista"/>
        <w:numPr>
          <w:ilvl w:val="0"/>
          <w:numId w:val="12"/>
        </w:numPr>
        <w:ind w:left="851"/>
        <w:rPr>
          <w:rFonts w:ascii="Arial" w:hAnsi="Arial" w:cs="Arial"/>
          <w:lang w:val="es-ES" w:eastAsia="en-US"/>
        </w:rPr>
      </w:pPr>
      <w:r w:rsidRPr="00300DCB">
        <w:rPr>
          <w:rFonts w:ascii="Arial" w:hAnsi="Arial" w:cs="Arial"/>
          <w:lang w:val="es-ES" w:eastAsia="en-US"/>
        </w:rPr>
        <w:t>Coordinar la implementación de portales interinstitucionales que permitan modernizar</w:t>
      </w:r>
      <w:r w:rsidR="002933D1" w:rsidRPr="00300DCB">
        <w:rPr>
          <w:rFonts w:ascii="Arial" w:hAnsi="Arial" w:cs="Arial"/>
          <w:lang w:val="es-ES" w:eastAsia="en-US"/>
        </w:rPr>
        <w:t xml:space="preserve"> la gestión administrativa por medio de la simplificación, agilización, desconcentración y digitalización</w:t>
      </w:r>
      <w:r w:rsidR="00B644D3" w:rsidRPr="00300DCB">
        <w:rPr>
          <w:rFonts w:ascii="Arial" w:hAnsi="Arial" w:cs="Arial"/>
          <w:lang w:val="es-ES" w:eastAsia="en-US"/>
        </w:rPr>
        <w:t xml:space="preserve"> de los recursos del Organismo Ejecutivo.</w:t>
      </w:r>
    </w:p>
    <w:p w14:paraId="623D9128" w14:textId="77777777" w:rsidR="006D65F2" w:rsidRPr="00300DCB" w:rsidRDefault="006D65F2" w:rsidP="006D65F2">
      <w:pPr>
        <w:pStyle w:val="Prrafodelista"/>
        <w:rPr>
          <w:rFonts w:ascii="Arial" w:hAnsi="Arial" w:cs="Arial"/>
          <w:lang w:val="es-ES" w:eastAsia="en-US"/>
        </w:rPr>
      </w:pPr>
    </w:p>
    <w:p w14:paraId="7A5A4C89" w14:textId="3E2D0DC2" w:rsidR="00B644D3" w:rsidRPr="00300DCB" w:rsidRDefault="00EB6B82" w:rsidP="006D65F2">
      <w:pPr>
        <w:pStyle w:val="Prrafodelista"/>
        <w:numPr>
          <w:ilvl w:val="0"/>
          <w:numId w:val="12"/>
        </w:numPr>
        <w:ind w:left="851"/>
        <w:rPr>
          <w:rFonts w:ascii="Arial" w:hAnsi="Arial" w:cs="Arial"/>
          <w:lang w:val="es-ES" w:eastAsia="en-US"/>
        </w:rPr>
      </w:pPr>
      <w:r w:rsidRPr="00300DCB">
        <w:rPr>
          <w:rFonts w:ascii="Arial" w:hAnsi="Arial" w:cs="Arial"/>
          <w:lang w:val="es-ES" w:eastAsia="en-US"/>
        </w:rPr>
        <w:t xml:space="preserve">Facilitar procesos para la implementación </w:t>
      </w:r>
      <w:r w:rsidR="00CD41A1" w:rsidRPr="00300DCB">
        <w:rPr>
          <w:rFonts w:ascii="Arial" w:hAnsi="Arial" w:cs="Arial"/>
          <w:lang w:val="es-ES" w:eastAsia="en-US"/>
        </w:rPr>
        <w:t>y seguimiento de estándares nacionales e internacionales en materia de gobierno abierto y electrónico</w:t>
      </w:r>
      <w:r w:rsidR="006D65F2" w:rsidRPr="00300DCB">
        <w:rPr>
          <w:rFonts w:ascii="Arial" w:hAnsi="Arial" w:cs="Arial"/>
          <w:lang w:val="es-ES" w:eastAsia="en-US"/>
        </w:rPr>
        <w:t>.</w:t>
      </w:r>
      <w:r w:rsidR="00CD41A1" w:rsidRPr="00300DCB">
        <w:rPr>
          <w:rFonts w:ascii="Arial" w:hAnsi="Arial" w:cs="Arial"/>
          <w:lang w:val="es-ES" w:eastAsia="en-US"/>
        </w:rPr>
        <w:t xml:space="preserve"> </w:t>
      </w:r>
    </w:p>
    <w:p w14:paraId="5920D698" w14:textId="77777777" w:rsidR="00895B26" w:rsidRPr="00300DCB" w:rsidRDefault="00895B26" w:rsidP="00895B26">
      <w:pPr>
        <w:pStyle w:val="Prrafodelista"/>
        <w:rPr>
          <w:rFonts w:ascii="Arial" w:hAnsi="Arial" w:cs="Arial"/>
          <w:lang w:val="es-ES" w:eastAsia="en-US"/>
        </w:rPr>
      </w:pPr>
    </w:p>
    <w:p w14:paraId="5936E094" w14:textId="4C48A05E" w:rsidR="007347A1" w:rsidRPr="007347A1" w:rsidRDefault="007347A1" w:rsidP="007347A1">
      <w:pPr>
        <w:pStyle w:val="Ttulo1"/>
        <w:numPr>
          <w:ilvl w:val="1"/>
          <w:numId w:val="11"/>
        </w:numPr>
        <w:ind w:left="426" w:hanging="426"/>
        <w:jc w:val="both"/>
        <w:rPr>
          <w:noProof/>
          <w:sz w:val="24"/>
          <w:szCs w:val="22"/>
        </w:rPr>
      </w:pPr>
      <w:r w:rsidRPr="007347A1">
        <w:rPr>
          <w:noProof/>
          <w:sz w:val="24"/>
          <w:szCs w:val="22"/>
        </w:rPr>
        <w:t xml:space="preserve"> </w:t>
      </w:r>
      <w:bookmarkStart w:id="5" w:name="_Toc156309681"/>
      <w:r w:rsidRPr="007347A1">
        <w:rPr>
          <w:noProof/>
          <w:sz w:val="24"/>
          <w:szCs w:val="22"/>
        </w:rPr>
        <w:t>PRINCIPA</w:t>
      </w:r>
      <w:r w:rsidR="00D27D8A">
        <w:rPr>
          <w:noProof/>
          <w:sz w:val="24"/>
          <w:szCs w:val="22"/>
        </w:rPr>
        <w:t>L</w:t>
      </w:r>
      <w:r w:rsidRPr="007347A1">
        <w:rPr>
          <w:noProof/>
          <w:sz w:val="24"/>
          <w:szCs w:val="22"/>
        </w:rPr>
        <w:t>ES ACCIONES A REALIZAR DURANTE EL AÑO 2024:</w:t>
      </w:r>
      <w:bookmarkEnd w:id="5"/>
    </w:p>
    <w:p w14:paraId="7C1733F6" w14:textId="291315AE" w:rsidR="00895B26" w:rsidRDefault="007347A1" w:rsidP="00895B26">
      <w:pPr>
        <w:rPr>
          <w:rFonts w:ascii="Arial" w:hAnsi="Arial" w:cs="Arial"/>
          <w:lang w:val="es-ES"/>
        </w:rPr>
      </w:pPr>
      <w:r>
        <w:rPr>
          <w:rFonts w:ascii="Arial" w:hAnsi="Arial" w:cs="Arial"/>
          <w:lang w:val="es-ES"/>
        </w:rPr>
        <w:t>L</w:t>
      </w:r>
      <w:r w:rsidR="00895B26" w:rsidRPr="00300DCB">
        <w:rPr>
          <w:rFonts w:ascii="Arial" w:hAnsi="Arial" w:cs="Arial"/>
          <w:lang w:val="es-ES"/>
        </w:rPr>
        <w:t xml:space="preserve">as principales acciones a realizar durante el </w:t>
      </w:r>
      <w:r w:rsidR="00B95155" w:rsidRPr="00300DCB">
        <w:rPr>
          <w:rFonts w:ascii="Arial" w:hAnsi="Arial" w:cs="Arial"/>
          <w:lang w:val="es-ES"/>
        </w:rPr>
        <w:t xml:space="preserve">año 2024 </w:t>
      </w:r>
      <w:r w:rsidR="00F14553">
        <w:rPr>
          <w:rFonts w:ascii="Arial" w:hAnsi="Arial" w:cs="Arial"/>
          <w:lang w:val="es-ES"/>
        </w:rPr>
        <w:t xml:space="preserve">por eje estratégico </w:t>
      </w:r>
      <w:r w:rsidR="00B95155" w:rsidRPr="00300DCB">
        <w:rPr>
          <w:rFonts w:ascii="Arial" w:hAnsi="Arial" w:cs="Arial"/>
          <w:lang w:val="es-ES"/>
        </w:rPr>
        <w:t>son las siguientes:</w:t>
      </w:r>
    </w:p>
    <w:p w14:paraId="11B4B748" w14:textId="673486AF" w:rsidR="00F63B2F" w:rsidRDefault="00F63B2F" w:rsidP="00DF167F">
      <w:pPr>
        <w:spacing w:before="0" w:after="0"/>
        <w:ind w:firstLine="360"/>
        <w:rPr>
          <w:rFonts w:ascii="Arial" w:hAnsi="Arial" w:cs="Arial"/>
          <w:b/>
          <w:bCs/>
          <w:lang w:val="es-ES"/>
        </w:rPr>
      </w:pPr>
      <w:r w:rsidRPr="00F63B2F">
        <w:rPr>
          <w:rFonts w:ascii="Arial" w:hAnsi="Arial" w:cs="Arial"/>
          <w:b/>
          <w:bCs/>
          <w:lang w:val="es-ES"/>
        </w:rPr>
        <w:t>Eje de Gobierno Abierto:</w:t>
      </w:r>
    </w:p>
    <w:p w14:paraId="3F3468BD" w14:textId="568FFF1B" w:rsidR="00DD0C8B" w:rsidRDefault="00221FC3" w:rsidP="00641C1F">
      <w:pPr>
        <w:pStyle w:val="Prrafodelista"/>
        <w:numPr>
          <w:ilvl w:val="0"/>
          <w:numId w:val="14"/>
        </w:numPr>
        <w:spacing w:before="0" w:after="0"/>
        <w:rPr>
          <w:rFonts w:ascii="Arial" w:hAnsi="Arial" w:cs="Arial"/>
          <w:lang w:val="es-ES" w:eastAsia="en-US"/>
        </w:rPr>
      </w:pPr>
      <w:r w:rsidRPr="00221FC3">
        <w:rPr>
          <w:rFonts w:ascii="Arial" w:hAnsi="Arial" w:cs="Arial"/>
          <w:lang w:val="es-ES" w:eastAsia="en-US"/>
        </w:rPr>
        <w:t>Acompañamiento al 6to. Plan de Acción Nacional de Gobierno Abierto 2024-2025.</w:t>
      </w:r>
    </w:p>
    <w:p w14:paraId="4FBF3BD5" w14:textId="7144CE87" w:rsidR="00221FC3" w:rsidRDefault="00221FC3" w:rsidP="00641C1F">
      <w:pPr>
        <w:pStyle w:val="Prrafodelista"/>
        <w:numPr>
          <w:ilvl w:val="0"/>
          <w:numId w:val="14"/>
        </w:numPr>
        <w:rPr>
          <w:rFonts w:ascii="Arial" w:hAnsi="Arial" w:cs="Arial"/>
          <w:lang w:val="es-ES" w:eastAsia="en-US"/>
        </w:rPr>
      </w:pPr>
      <w:r>
        <w:rPr>
          <w:rFonts w:ascii="Arial" w:hAnsi="Arial" w:cs="Arial"/>
          <w:lang w:val="es-ES" w:eastAsia="en-US"/>
        </w:rPr>
        <w:t>Coordinación de la Mesa Interinstitucional G</w:t>
      </w:r>
      <w:r w:rsidR="00755BBC">
        <w:rPr>
          <w:rFonts w:ascii="Arial" w:hAnsi="Arial" w:cs="Arial"/>
          <w:lang w:val="es-ES" w:eastAsia="en-US"/>
        </w:rPr>
        <w:t>uatemala del Centro de Desarrollo de la OCDE (CD-OCDE).</w:t>
      </w:r>
    </w:p>
    <w:p w14:paraId="4D612BF6" w14:textId="77777777" w:rsidR="00E0029E" w:rsidRDefault="00E0029E" w:rsidP="00E0029E">
      <w:pPr>
        <w:pStyle w:val="Prrafodelista"/>
        <w:rPr>
          <w:rFonts w:ascii="Arial" w:hAnsi="Arial" w:cs="Arial"/>
          <w:lang w:val="es-ES" w:eastAsia="en-US"/>
        </w:rPr>
      </w:pPr>
    </w:p>
    <w:p w14:paraId="6F75F722" w14:textId="781B14EB" w:rsidR="00E619D4" w:rsidRDefault="00E619D4" w:rsidP="00DF167F">
      <w:pPr>
        <w:spacing w:before="0" w:after="0"/>
        <w:ind w:firstLine="360"/>
        <w:rPr>
          <w:rFonts w:ascii="Arial" w:hAnsi="Arial" w:cs="Arial"/>
          <w:b/>
          <w:bCs/>
          <w:lang w:val="es-ES"/>
        </w:rPr>
      </w:pPr>
      <w:r w:rsidRPr="00F63707">
        <w:rPr>
          <w:rFonts w:ascii="Arial" w:hAnsi="Arial" w:cs="Arial"/>
          <w:b/>
          <w:bCs/>
          <w:lang w:val="es-ES"/>
        </w:rPr>
        <w:t>Eje Gobierno Electrónico:</w:t>
      </w:r>
    </w:p>
    <w:p w14:paraId="490BD280" w14:textId="4C07FAC7" w:rsidR="006262E8" w:rsidRDefault="006262E8" w:rsidP="00E0029E">
      <w:pPr>
        <w:pStyle w:val="Prrafodelista"/>
        <w:numPr>
          <w:ilvl w:val="0"/>
          <w:numId w:val="15"/>
        </w:numPr>
        <w:spacing w:before="0" w:after="0"/>
        <w:rPr>
          <w:rFonts w:ascii="Arial" w:hAnsi="Arial" w:cs="Arial"/>
          <w:lang w:val="es-ES" w:eastAsia="en-US"/>
        </w:rPr>
      </w:pPr>
      <w:r>
        <w:rPr>
          <w:rFonts w:ascii="Arial" w:hAnsi="Arial" w:cs="Arial"/>
          <w:lang w:val="es-ES" w:eastAsia="en-US"/>
        </w:rPr>
        <w:t>Acompañamiento y asesoramiento a los Ministerios de Estado en la Implementación de los Programas d Gobierno Electrónico.</w:t>
      </w:r>
    </w:p>
    <w:p w14:paraId="2A4678B8" w14:textId="1A6855CE" w:rsidR="007130A5" w:rsidRPr="007130A5" w:rsidRDefault="007130A5" w:rsidP="007130A5">
      <w:pPr>
        <w:pStyle w:val="Prrafodelista"/>
        <w:numPr>
          <w:ilvl w:val="0"/>
          <w:numId w:val="12"/>
        </w:numPr>
        <w:spacing w:before="0" w:after="0"/>
        <w:rPr>
          <w:rFonts w:ascii="Arial" w:hAnsi="Arial" w:cs="Arial"/>
          <w:lang w:val="es-ES" w:eastAsia="en-US"/>
        </w:rPr>
      </w:pPr>
      <w:r w:rsidRPr="007130A5">
        <w:rPr>
          <w:rFonts w:ascii="Arial" w:hAnsi="Arial" w:cs="Arial"/>
          <w:lang w:val="es-ES" w:eastAsia="en-US"/>
        </w:rPr>
        <w:t>Actualización y Mejora de los Programas de Gobierno Electrónico.</w:t>
      </w:r>
    </w:p>
    <w:p w14:paraId="2D9226AC" w14:textId="38CE90D1" w:rsidR="007130A5" w:rsidRPr="007130A5" w:rsidRDefault="007130A5" w:rsidP="007130A5">
      <w:pPr>
        <w:pStyle w:val="Prrafodelista"/>
        <w:numPr>
          <w:ilvl w:val="0"/>
          <w:numId w:val="12"/>
        </w:numPr>
        <w:spacing w:before="0" w:after="0"/>
        <w:rPr>
          <w:rFonts w:ascii="Arial" w:hAnsi="Arial" w:cs="Arial"/>
          <w:lang w:val="es-ES" w:eastAsia="en-US"/>
        </w:rPr>
      </w:pPr>
      <w:r w:rsidRPr="007130A5">
        <w:rPr>
          <w:rFonts w:ascii="Arial" w:hAnsi="Arial" w:cs="Arial"/>
          <w:lang w:val="es-ES" w:eastAsia="en-US"/>
        </w:rPr>
        <w:t>Apertura de datos.</w:t>
      </w:r>
    </w:p>
    <w:p w14:paraId="1292A5D4" w14:textId="479482BD" w:rsidR="007130A5" w:rsidRPr="007130A5" w:rsidRDefault="007130A5" w:rsidP="007130A5">
      <w:pPr>
        <w:pStyle w:val="Prrafodelista"/>
        <w:numPr>
          <w:ilvl w:val="0"/>
          <w:numId w:val="12"/>
        </w:numPr>
        <w:spacing w:before="0" w:after="0"/>
        <w:rPr>
          <w:rFonts w:ascii="Arial" w:hAnsi="Arial" w:cs="Arial"/>
          <w:lang w:val="es-ES" w:eastAsia="en-US"/>
        </w:rPr>
      </w:pPr>
      <w:r w:rsidRPr="007130A5">
        <w:rPr>
          <w:rFonts w:ascii="Arial" w:hAnsi="Arial" w:cs="Arial"/>
          <w:lang w:val="es-ES" w:eastAsia="en-US"/>
        </w:rPr>
        <w:t>Fortalecimiento y mejora de la gestión interna para la Simplificación de Trámites.</w:t>
      </w:r>
    </w:p>
    <w:p w14:paraId="3AE114FD" w14:textId="73BE9E01" w:rsidR="007130A5" w:rsidRPr="007130A5" w:rsidRDefault="007130A5" w:rsidP="007130A5">
      <w:pPr>
        <w:pStyle w:val="Prrafodelista"/>
        <w:numPr>
          <w:ilvl w:val="0"/>
          <w:numId w:val="12"/>
        </w:numPr>
        <w:spacing w:before="0" w:after="0"/>
        <w:rPr>
          <w:rFonts w:ascii="Arial" w:hAnsi="Arial" w:cs="Arial"/>
          <w:lang w:val="es-ES" w:eastAsia="en-US"/>
        </w:rPr>
      </w:pPr>
      <w:r w:rsidRPr="007130A5">
        <w:rPr>
          <w:rFonts w:ascii="Arial" w:hAnsi="Arial" w:cs="Arial"/>
          <w:lang w:val="es-ES" w:eastAsia="en-US"/>
        </w:rPr>
        <w:t>Participación y colaboración ciudadana electrónica.</w:t>
      </w:r>
    </w:p>
    <w:p w14:paraId="71047F17" w14:textId="1510BE8C" w:rsidR="007130A5" w:rsidRDefault="007130A5" w:rsidP="007130A5">
      <w:pPr>
        <w:pStyle w:val="Prrafodelista"/>
        <w:numPr>
          <w:ilvl w:val="0"/>
          <w:numId w:val="12"/>
        </w:numPr>
        <w:spacing w:before="0" w:after="0"/>
        <w:rPr>
          <w:rFonts w:ascii="Arial" w:hAnsi="Arial" w:cs="Arial"/>
          <w:lang w:val="es-ES" w:eastAsia="en-US"/>
        </w:rPr>
      </w:pPr>
      <w:r w:rsidRPr="007130A5">
        <w:rPr>
          <w:rFonts w:ascii="Arial" w:hAnsi="Arial" w:cs="Arial"/>
          <w:lang w:val="es-ES" w:eastAsia="en-US"/>
        </w:rPr>
        <w:t>Análisis situacional de la Transformación Digital.</w:t>
      </w:r>
    </w:p>
    <w:p w14:paraId="72E9EDEA" w14:textId="4F81D585" w:rsidR="007130A5" w:rsidRPr="007130A5" w:rsidRDefault="007130A5" w:rsidP="007130A5">
      <w:pPr>
        <w:pStyle w:val="Prrafodelista"/>
        <w:numPr>
          <w:ilvl w:val="0"/>
          <w:numId w:val="12"/>
        </w:numPr>
        <w:spacing w:before="0" w:after="0"/>
        <w:rPr>
          <w:rFonts w:ascii="Arial" w:hAnsi="Arial" w:cs="Arial"/>
          <w:lang w:val="es-ES" w:eastAsia="en-US"/>
        </w:rPr>
      </w:pPr>
      <w:r w:rsidRPr="007130A5">
        <w:rPr>
          <w:rFonts w:ascii="Arial" w:hAnsi="Arial" w:cs="Arial"/>
          <w:lang w:val="es-ES" w:eastAsia="en-US"/>
        </w:rPr>
        <w:t>Apoyo al Gobierno Digital</w:t>
      </w:r>
    </w:p>
    <w:p w14:paraId="0A7E2214" w14:textId="287F1E8D" w:rsidR="007130A5" w:rsidRPr="007130A5" w:rsidRDefault="007130A5" w:rsidP="007130A5">
      <w:pPr>
        <w:pStyle w:val="Prrafodelista"/>
        <w:numPr>
          <w:ilvl w:val="0"/>
          <w:numId w:val="12"/>
        </w:numPr>
        <w:spacing w:before="0" w:after="0"/>
        <w:rPr>
          <w:rFonts w:ascii="Arial" w:hAnsi="Arial" w:cs="Arial"/>
          <w:lang w:val="es-ES" w:eastAsia="en-US"/>
        </w:rPr>
      </w:pPr>
      <w:r w:rsidRPr="007130A5">
        <w:rPr>
          <w:rFonts w:ascii="Arial" w:hAnsi="Arial" w:cs="Arial"/>
          <w:lang w:val="es-ES" w:eastAsia="en-US"/>
        </w:rPr>
        <w:t>Transformación sectorial digital.</w:t>
      </w:r>
    </w:p>
    <w:p w14:paraId="3553D083" w14:textId="6B7304AF" w:rsidR="007130A5" w:rsidRPr="007130A5" w:rsidRDefault="007130A5" w:rsidP="007130A5">
      <w:pPr>
        <w:pStyle w:val="Prrafodelista"/>
        <w:numPr>
          <w:ilvl w:val="0"/>
          <w:numId w:val="18"/>
        </w:numPr>
        <w:spacing w:before="0" w:after="0"/>
        <w:ind w:left="709"/>
        <w:rPr>
          <w:rFonts w:ascii="Arial" w:hAnsi="Arial" w:cs="Arial"/>
          <w:lang w:val="es-ES" w:eastAsia="en-US"/>
        </w:rPr>
      </w:pPr>
      <w:r w:rsidRPr="007130A5">
        <w:rPr>
          <w:rFonts w:ascii="Arial" w:hAnsi="Arial" w:cs="Arial"/>
          <w:lang w:val="es-ES" w:eastAsia="en-US"/>
        </w:rPr>
        <w:t>Compromiso 1 del 6to. Plan de Acción Nacional de Gobierno Abierto: Acciones institucionales para el fortalecimiento de la apertura de datos.</w:t>
      </w:r>
    </w:p>
    <w:p w14:paraId="7EB6F7D3" w14:textId="61856876" w:rsidR="007130A5" w:rsidRPr="007130A5" w:rsidRDefault="007130A5" w:rsidP="007130A5">
      <w:pPr>
        <w:pStyle w:val="Prrafodelista"/>
        <w:numPr>
          <w:ilvl w:val="0"/>
          <w:numId w:val="18"/>
        </w:numPr>
        <w:spacing w:before="0" w:after="0"/>
        <w:ind w:left="709"/>
        <w:rPr>
          <w:rFonts w:ascii="Arial" w:hAnsi="Arial" w:cs="Arial"/>
          <w:lang w:val="es-ES" w:eastAsia="en-US"/>
        </w:rPr>
      </w:pPr>
      <w:r w:rsidRPr="007130A5">
        <w:rPr>
          <w:rFonts w:ascii="Arial" w:hAnsi="Arial" w:cs="Arial"/>
          <w:lang w:val="es-ES" w:eastAsia="en-US"/>
        </w:rPr>
        <w:lastRenderedPageBreak/>
        <w:t>Acompañamiento al proceso de implementación al Plan de Gobierno Digital 2021-2026.</w:t>
      </w:r>
    </w:p>
    <w:p w14:paraId="24D382FB" w14:textId="17B9ED0B" w:rsidR="007130A5" w:rsidRPr="007130A5" w:rsidRDefault="007130A5" w:rsidP="007130A5">
      <w:pPr>
        <w:pStyle w:val="Prrafodelista"/>
        <w:numPr>
          <w:ilvl w:val="0"/>
          <w:numId w:val="18"/>
        </w:numPr>
        <w:spacing w:before="0" w:after="0"/>
        <w:ind w:left="709"/>
        <w:rPr>
          <w:rFonts w:ascii="Arial" w:hAnsi="Arial" w:cs="Arial"/>
          <w:lang w:val="es-ES" w:eastAsia="en-US"/>
        </w:rPr>
      </w:pPr>
      <w:r w:rsidRPr="007130A5">
        <w:rPr>
          <w:rFonts w:ascii="Arial" w:hAnsi="Arial" w:cs="Arial"/>
          <w:lang w:val="es-ES" w:eastAsia="en-US"/>
        </w:rPr>
        <w:t>Apoyo al MINGOB en el fortalecimiento e implementación de la Política de Datos Abiertos.</w:t>
      </w:r>
    </w:p>
    <w:p w14:paraId="0FE1AF0F" w14:textId="56B28D82" w:rsidR="007130A5" w:rsidRPr="007130A5" w:rsidRDefault="007130A5" w:rsidP="007130A5">
      <w:pPr>
        <w:pStyle w:val="Prrafodelista"/>
        <w:numPr>
          <w:ilvl w:val="0"/>
          <w:numId w:val="18"/>
        </w:numPr>
        <w:spacing w:before="0" w:after="0"/>
        <w:ind w:left="709"/>
        <w:rPr>
          <w:rFonts w:ascii="Arial" w:hAnsi="Arial" w:cs="Arial"/>
          <w:lang w:val="es-ES" w:eastAsia="en-US"/>
        </w:rPr>
      </w:pPr>
      <w:r w:rsidRPr="007130A5">
        <w:rPr>
          <w:rFonts w:ascii="Arial" w:hAnsi="Arial" w:cs="Arial"/>
          <w:lang w:val="es-ES" w:eastAsia="en-US"/>
        </w:rPr>
        <w:t>Impulsar la iniciativa de ley de Protección de datos personales (DGE y UAJ).</w:t>
      </w:r>
    </w:p>
    <w:p w14:paraId="1650E0CC" w14:textId="2C9448F7" w:rsidR="007130A5" w:rsidRPr="007130A5" w:rsidRDefault="007130A5" w:rsidP="007130A5">
      <w:pPr>
        <w:pStyle w:val="Prrafodelista"/>
        <w:numPr>
          <w:ilvl w:val="0"/>
          <w:numId w:val="18"/>
        </w:numPr>
        <w:spacing w:before="0" w:after="0"/>
        <w:ind w:left="709"/>
        <w:rPr>
          <w:rFonts w:ascii="Arial" w:hAnsi="Arial" w:cs="Arial"/>
          <w:lang w:val="es-ES" w:eastAsia="en-US"/>
        </w:rPr>
      </w:pPr>
      <w:r w:rsidRPr="007130A5">
        <w:rPr>
          <w:rFonts w:ascii="Arial" w:hAnsi="Arial" w:cs="Arial"/>
          <w:lang w:val="es-ES" w:eastAsia="en-US"/>
        </w:rPr>
        <w:t>Impulsar Ley de Ciberseguridad (DGE y UAJ).</w:t>
      </w:r>
    </w:p>
    <w:p w14:paraId="550B046F" w14:textId="77777777" w:rsidR="007130A5" w:rsidRDefault="007130A5" w:rsidP="007130A5">
      <w:pPr>
        <w:pStyle w:val="Prrafodelista"/>
        <w:spacing w:before="0" w:after="0"/>
        <w:ind w:left="1146"/>
        <w:rPr>
          <w:rFonts w:ascii="Arial" w:hAnsi="Arial" w:cs="Arial"/>
          <w:lang w:val="es-ES" w:eastAsia="en-US"/>
        </w:rPr>
      </w:pPr>
    </w:p>
    <w:p w14:paraId="407B78AC" w14:textId="76581F87" w:rsidR="005561F6" w:rsidRDefault="005561F6" w:rsidP="00DF167F">
      <w:pPr>
        <w:spacing w:before="0" w:after="0"/>
        <w:ind w:firstLine="360"/>
        <w:rPr>
          <w:rFonts w:ascii="Arial" w:hAnsi="Arial" w:cs="Arial"/>
          <w:b/>
          <w:bCs/>
          <w:lang w:val="es-ES"/>
        </w:rPr>
      </w:pPr>
      <w:r w:rsidRPr="00DF167F">
        <w:rPr>
          <w:rFonts w:ascii="Arial" w:hAnsi="Arial" w:cs="Arial"/>
          <w:b/>
          <w:bCs/>
          <w:lang w:val="es-ES"/>
        </w:rPr>
        <w:t>Eje Simplificación de Trámites Administrativos</w:t>
      </w:r>
      <w:r w:rsidR="00DF167F" w:rsidRPr="00DF167F">
        <w:rPr>
          <w:rFonts w:ascii="Arial" w:hAnsi="Arial" w:cs="Arial"/>
          <w:b/>
          <w:bCs/>
          <w:lang w:val="es-ES"/>
        </w:rPr>
        <w:t>:</w:t>
      </w:r>
    </w:p>
    <w:p w14:paraId="2978337F" w14:textId="196416E6" w:rsidR="00E9630C" w:rsidRPr="00E9630C" w:rsidRDefault="00E9630C" w:rsidP="00E0029E">
      <w:pPr>
        <w:pStyle w:val="Prrafodelista"/>
        <w:numPr>
          <w:ilvl w:val="0"/>
          <w:numId w:val="16"/>
        </w:numPr>
        <w:spacing w:before="0" w:after="0"/>
        <w:rPr>
          <w:rFonts w:ascii="Arial" w:hAnsi="Arial" w:cs="Arial"/>
          <w:lang w:val="es-ES" w:eastAsia="en-US"/>
        </w:rPr>
      </w:pPr>
      <w:r w:rsidRPr="00056C8A">
        <w:rPr>
          <w:rFonts w:ascii="Arial" w:hAnsi="Arial" w:cs="Arial"/>
          <w:lang w:val="es-ES" w:eastAsia="en-US"/>
        </w:rPr>
        <w:t>Seguimiento a la implementación del Decreto No. 5-2021 “Ley para la Simplificación de Requisitos y Trámites Administrativos”.</w:t>
      </w:r>
    </w:p>
    <w:p w14:paraId="6E76ECD0" w14:textId="06D49EEE" w:rsidR="00E9630C" w:rsidRPr="00E9630C" w:rsidRDefault="00E9630C" w:rsidP="00E0029E">
      <w:pPr>
        <w:pStyle w:val="Prrafodelista"/>
        <w:numPr>
          <w:ilvl w:val="0"/>
          <w:numId w:val="16"/>
        </w:numPr>
        <w:spacing w:before="0" w:after="0"/>
        <w:rPr>
          <w:rFonts w:ascii="Arial" w:hAnsi="Arial" w:cs="Arial"/>
          <w:lang w:val="es-ES" w:eastAsia="en-US"/>
        </w:rPr>
      </w:pPr>
      <w:r w:rsidRPr="00056C8A">
        <w:rPr>
          <w:rFonts w:ascii="Arial" w:hAnsi="Arial" w:cs="Arial"/>
          <w:lang w:val="es-ES" w:eastAsia="en-US"/>
        </w:rPr>
        <w:t>Impulsar el reglamento del Decreto No. 5-2021 (DSTA y UAJ).</w:t>
      </w:r>
    </w:p>
    <w:p w14:paraId="2010262D" w14:textId="389B5B78" w:rsidR="00E9630C" w:rsidRPr="00056C8A" w:rsidRDefault="00056C8A" w:rsidP="00E0029E">
      <w:pPr>
        <w:pStyle w:val="Prrafodelista"/>
        <w:numPr>
          <w:ilvl w:val="0"/>
          <w:numId w:val="16"/>
        </w:numPr>
        <w:spacing w:before="0" w:after="0"/>
        <w:rPr>
          <w:rFonts w:ascii="Arial" w:hAnsi="Arial" w:cs="Arial"/>
          <w:lang w:val="es-ES" w:eastAsia="en-US"/>
        </w:rPr>
      </w:pPr>
      <w:r w:rsidRPr="00056C8A">
        <w:rPr>
          <w:rFonts w:ascii="Arial" w:hAnsi="Arial" w:cs="Arial"/>
          <w:lang w:val="es-ES" w:eastAsia="en-US"/>
        </w:rPr>
        <w:t>Crear, actualizar y evaluar los indicadores de simplificación de trámites (Art. 34).</w:t>
      </w:r>
    </w:p>
    <w:p w14:paraId="1DB24B50" w14:textId="6435DFC3" w:rsidR="00056C8A" w:rsidRPr="00056C8A" w:rsidRDefault="00056C8A" w:rsidP="00E0029E">
      <w:pPr>
        <w:pStyle w:val="Prrafodelista"/>
        <w:numPr>
          <w:ilvl w:val="0"/>
          <w:numId w:val="16"/>
        </w:numPr>
        <w:spacing w:before="0" w:after="0"/>
        <w:rPr>
          <w:rFonts w:ascii="Arial" w:hAnsi="Arial" w:cs="Arial"/>
          <w:lang w:val="es-ES" w:eastAsia="en-US"/>
        </w:rPr>
      </w:pPr>
      <w:r w:rsidRPr="00056C8A">
        <w:rPr>
          <w:rFonts w:ascii="Arial" w:hAnsi="Arial" w:cs="Arial"/>
          <w:lang w:val="es-ES" w:eastAsia="en-US"/>
        </w:rPr>
        <w:t>Publicar un ranking cuatrimestral de denuncias y quejas de los ciudadanos.</w:t>
      </w:r>
    </w:p>
    <w:p w14:paraId="1057B6DE" w14:textId="344300C9" w:rsidR="00056C8A" w:rsidRPr="00056C8A" w:rsidRDefault="00056C8A" w:rsidP="00E0029E">
      <w:pPr>
        <w:pStyle w:val="Prrafodelista"/>
        <w:numPr>
          <w:ilvl w:val="0"/>
          <w:numId w:val="16"/>
        </w:numPr>
        <w:spacing w:before="0" w:after="0"/>
        <w:rPr>
          <w:rFonts w:ascii="Arial" w:hAnsi="Arial" w:cs="Arial"/>
          <w:lang w:val="es-ES" w:eastAsia="en-US"/>
        </w:rPr>
      </w:pPr>
      <w:r w:rsidRPr="00056C8A">
        <w:rPr>
          <w:rFonts w:ascii="Arial" w:hAnsi="Arial" w:cs="Arial"/>
          <w:lang w:val="es-ES" w:eastAsia="en-US"/>
        </w:rPr>
        <w:t>Seguimiento a la mejora de la Plataforma para catálogo de trámites.</w:t>
      </w:r>
    </w:p>
    <w:p w14:paraId="6DD22D54" w14:textId="77518E97" w:rsidR="00056C8A" w:rsidRPr="00056C8A" w:rsidRDefault="00056C8A" w:rsidP="00E0029E">
      <w:pPr>
        <w:pStyle w:val="Prrafodelista"/>
        <w:numPr>
          <w:ilvl w:val="0"/>
          <w:numId w:val="16"/>
        </w:numPr>
        <w:spacing w:before="0" w:after="0"/>
        <w:rPr>
          <w:rFonts w:ascii="Arial" w:hAnsi="Arial" w:cs="Arial"/>
          <w:lang w:val="es-ES" w:eastAsia="en-US"/>
        </w:rPr>
      </w:pPr>
      <w:r w:rsidRPr="00056C8A">
        <w:rPr>
          <w:rFonts w:ascii="Arial" w:hAnsi="Arial" w:cs="Arial"/>
          <w:lang w:val="es-ES" w:eastAsia="en-US"/>
        </w:rPr>
        <w:t>Impulsar la Plataforma Sisimple para seguimiento al cumplimiento del Decreto 5-2021.</w:t>
      </w:r>
    </w:p>
    <w:p w14:paraId="4956B304" w14:textId="77777777" w:rsidR="00056C8A" w:rsidRDefault="00056C8A" w:rsidP="00056C8A">
      <w:pPr>
        <w:pStyle w:val="Prrafodelista"/>
        <w:spacing w:before="0" w:after="0"/>
        <w:rPr>
          <w:rFonts w:ascii="Arial" w:hAnsi="Arial" w:cs="Arial"/>
          <w:lang w:val="es-ES" w:eastAsia="en-US"/>
        </w:rPr>
      </w:pPr>
    </w:p>
    <w:p w14:paraId="19A3EDE0" w14:textId="16E237B8" w:rsidR="00B85AC6" w:rsidRDefault="00B85AC6" w:rsidP="00DF167F">
      <w:pPr>
        <w:spacing w:before="0" w:after="0"/>
        <w:ind w:firstLine="360"/>
        <w:rPr>
          <w:rFonts w:ascii="Arial" w:hAnsi="Arial" w:cs="Arial"/>
          <w:b/>
          <w:bCs/>
          <w:lang w:val="es-ES"/>
        </w:rPr>
      </w:pPr>
      <w:r w:rsidRPr="00F63707">
        <w:rPr>
          <w:rFonts w:ascii="Arial" w:hAnsi="Arial" w:cs="Arial"/>
          <w:b/>
          <w:bCs/>
          <w:lang w:val="es-ES"/>
        </w:rPr>
        <w:t>Eje Estándares y Proyectos:</w:t>
      </w:r>
    </w:p>
    <w:p w14:paraId="754946F9" w14:textId="167E9F9B" w:rsidR="00FD4241" w:rsidRPr="00F63B2F" w:rsidRDefault="00FD4241" w:rsidP="00E0029E">
      <w:pPr>
        <w:pStyle w:val="Prrafodelista"/>
        <w:numPr>
          <w:ilvl w:val="0"/>
          <w:numId w:val="17"/>
        </w:numPr>
        <w:spacing w:before="0" w:after="0"/>
        <w:rPr>
          <w:rFonts w:ascii="Arial" w:hAnsi="Arial" w:cs="Arial"/>
          <w:lang w:val="es-ES" w:eastAsia="en-US"/>
        </w:rPr>
      </w:pPr>
      <w:r w:rsidRPr="00F63B2F">
        <w:rPr>
          <w:rFonts w:ascii="Arial" w:hAnsi="Arial" w:cs="Arial"/>
          <w:lang w:val="es-ES" w:eastAsia="en-US"/>
        </w:rPr>
        <w:t>Capacitación a servidores públicos y población en general, en temas de: Gobierno Abierto; Gobierno Electrónico, Datos Abiertos; Firma Electrónica Avanzada; Simplificación de Requisitos y Trámites Administrativos, Ley de Acceso a la Información Pública, Normas de Ética del Servidor Público, Transparencia en la gestión pública; entre otros</w:t>
      </w:r>
      <w:r w:rsidR="00D56B81" w:rsidRPr="00F63B2F">
        <w:rPr>
          <w:rFonts w:ascii="Arial" w:hAnsi="Arial" w:cs="Arial"/>
          <w:lang w:val="es-ES" w:eastAsia="en-US"/>
        </w:rPr>
        <w:t>.</w:t>
      </w:r>
    </w:p>
    <w:p w14:paraId="0AB77AD9" w14:textId="718C2980" w:rsidR="00D56B81" w:rsidRPr="00F63B2F" w:rsidRDefault="009F5C12" w:rsidP="00E0029E">
      <w:pPr>
        <w:pStyle w:val="Prrafodelista"/>
        <w:numPr>
          <w:ilvl w:val="0"/>
          <w:numId w:val="17"/>
        </w:numPr>
        <w:rPr>
          <w:rFonts w:ascii="Arial" w:hAnsi="Arial" w:cs="Arial"/>
          <w:lang w:val="es-ES" w:eastAsia="en-US"/>
        </w:rPr>
      </w:pPr>
      <w:r w:rsidRPr="00F63B2F">
        <w:rPr>
          <w:rFonts w:ascii="Arial" w:hAnsi="Arial" w:cs="Arial"/>
          <w:lang w:val="es-ES" w:eastAsia="en-US"/>
        </w:rPr>
        <w:t>Apoyo en la Formulación de Política Pública de Gobierno Digital.</w:t>
      </w:r>
    </w:p>
    <w:p w14:paraId="2B8FA261" w14:textId="77777777" w:rsidR="00163698" w:rsidRPr="006C2037" w:rsidRDefault="007A283F" w:rsidP="00636249">
      <w:pPr>
        <w:pStyle w:val="Prrafodelista"/>
        <w:numPr>
          <w:ilvl w:val="0"/>
          <w:numId w:val="17"/>
        </w:numPr>
        <w:rPr>
          <w:rFonts w:ascii="Arial" w:hAnsi="Arial" w:cs="Arial"/>
          <w:sz w:val="32"/>
          <w:szCs w:val="32"/>
          <w:lang w:val="es-GT"/>
        </w:rPr>
      </w:pPr>
      <w:r w:rsidRPr="00163698">
        <w:rPr>
          <w:rFonts w:ascii="Arial" w:hAnsi="Arial" w:cs="Arial"/>
          <w:lang w:val="es-ES" w:eastAsia="en-US"/>
        </w:rPr>
        <w:t>Seguimiento de estándares en materia de Gobierno Abierto y Electrónico.</w:t>
      </w:r>
    </w:p>
    <w:p w14:paraId="38ED1D3C" w14:textId="0870CFC3" w:rsidR="00163698" w:rsidRPr="00163698" w:rsidRDefault="00163698" w:rsidP="00163698">
      <w:pPr>
        <w:pStyle w:val="Prrafodelista"/>
        <w:numPr>
          <w:ilvl w:val="0"/>
          <w:numId w:val="17"/>
        </w:numPr>
        <w:spacing w:before="0" w:after="0"/>
        <w:rPr>
          <w:rFonts w:ascii="Arial" w:hAnsi="Arial" w:cs="Arial"/>
          <w:lang w:val="es-ES" w:eastAsia="en-US"/>
        </w:rPr>
      </w:pPr>
      <w:r w:rsidRPr="00163698">
        <w:rPr>
          <w:rFonts w:ascii="Arial" w:hAnsi="Arial" w:cs="Arial"/>
          <w:lang w:val="es-ES" w:eastAsia="en-US"/>
        </w:rPr>
        <w:t>Traducción de la Ley Para la Simplificación de Requisitos y Tr</w:t>
      </w:r>
      <w:r w:rsidR="00022175">
        <w:rPr>
          <w:rFonts w:ascii="Arial" w:hAnsi="Arial" w:cs="Arial"/>
          <w:lang w:val="es-ES" w:eastAsia="en-US"/>
        </w:rPr>
        <w:t>á</w:t>
      </w:r>
      <w:r w:rsidRPr="00163698">
        <w:rPr>
          <w:rFonts w:ascii="Arial" w:hAnsi="Arial" w:cs="Arial"/>
          <w:lang w:val="es-ES" w:eastAsia="en-US"/>
        </w:rPr>
        <w:t>mites Administrativos a 4 idiomas (Garífuna, Xinca y 2 mayas).</w:t>
      </w:r>
    </w:p>
    <w:p w14:paraId="21C64F54" w14:textId="529114B0" w:rsidR="00D72292" w:rsidRPr="00163698" w:rsidRDefault="00244CA7" w:rsidP="00E0029E">
      <w:pPr>
        <w:pStyle w:val="Prrafodelista"/>
        <w:numPr>
          <w:ilvl w:val="0"/>
          <w:numId w:val="17"/>
        </w:numPr>
        <w:rPr>
          <w:rFonts w:ascii="Arial" w:hAnsi="Arial" w:cs="Arial"/>
          <w:lang w:val="es-ES" w:eastAsia="en-US"/>
        </w:rPr>
      </w:pPr>
      <w:r w:rsidRPr="00163698">
        <w:rPr>
          <w:rFonts w:ascii="Arial" w:hAnsi="Arial" w:cs="Arial"/>
          <w:lang w:val="es-ES" w:eastAsia="en-US"/>
        </w:rPr>
        <w:t>Seguimiento a la implementación de la Plataforma de capacitaciones e-Learning de la Comisión GAE.</w:t>
      </w:r>
    </w:p>
    <w:p w14:paraId="256C0A8F" w14:textId="07AF802B" w:rsidR="00244CA7" w:rsidRPr="00163698" w:rsidRDefault="00B333CC" w:rsidP="00E0029E">
      <w:pPr>
        <w:pStyle w:val="Prrafodelista"/>
        <w:numPr>
          <w:ilvl w:val="0"/>
          <w:numId w:val="17"/>
        </w:numPr>
        <w:rPr>
          <w:rFonts w:ascii="Arial" w:hAnsi="Arial" w:cs="Arial"/>
          <w:lang w:val="es-ES" w:eastAsia="en-US"/>
        </w:rPr>
      </w:pPr>
      <w:r w:rsidRPr="00163698">
        <w:rPr>
          <w:rFonts w:ascii="Arial" w:hAnsi="Arial" w:cs="Arial"/>
          <w:lang w:val="es-ES" w:eastAsia="en-US"/>
        </w:rPr>
        <w:t>Implementación del diplomado de Gobierno Abierto y Electrónico GAE-INAP.</w:t>
      </w:r>
    </w:p>
    <w:p w14:paraId="7DB04B9F" w14:textId="47514DDE" w:rsidR="00B333CC" w:rsidRPr="00163698" w:rsidRDefault="00AB12EB" w:rsidP="00E0029E">
      <w:pPr>
        <w:pStyle w:val="Prrafodelista"/>
        <w:numPr>
          <w:ilvl w:val="0"/>
          <w:numId w:val="17"/>
        </w:numPr>
        <w:rPr>
          <w:rFonts w:ascii="Arial" w:hAnsi="Arial" w:cs="Arial"/>
          <w:lang w:val="es-ES" w:eastAsia="en-US"/>
        </w:rPr>
      </w:pPr>
      <w:r w:rsidRPr="00163698">
        <w:rPr>
          <w:rFonts w:ascii="Arial" w:hAnsi="Arial" w:cs="Arial"/>
          <w:lang w:val="es-ES" w:eastAsia="en-US"/>
        </w:rPr>
        <w:t>Seguimiento a la gestión de Proyectos de la Comisión GAE, en Materia de Gobierno Abierto y Electrónico.</w:t>
      </w:r>
    </w:p>
    <w:p w14:paraId="13A0F045" w14:textId="77777777" w:rsidR="00D56B81" w:rsidRPr="006C2037" w:rsidRDefault="00D56B81" w:rsidP="00FD4241">
      <w:pPr>
        <w:contextualSpacing/>
        <w:rPr>
          <w:rFonts w:ascii="Arial" w:hAnsi="Arial" w:cs="Arial"/>
          <w:sz w:val="32"/>
          <w:szCs w:val="32"/>
          <w:lang w:val="es-GT"/>
        </w:rPr>
      </w:pPr>
    </w:p>
    <w:p w14:paraId="78E4021F" w14:textId="61B1253C" w:rsidR="00221FC3" w:rsidRDefault="003660C6" w:rsidP="00895B26">
      <w:pPr>
        <w:rPr>
          <w:rFonts w:ascii="Arial" w:hAnsi="Arial" w:cs="Arial"/>
          <w:lang w:val="es-ES"/>
        </w:rPr>
      </w:pPr>
      <w:r>
        <w:rPr>
          <w:rFonts w:ascii="Arial" w:hAnsi="Arial" w:cs="Arial"/>
          <w:lang w:val="es-ES"/>
        </w:rPr>
        <w:t xml:space="preserve">Entre otros temas se dará seguimiento </w:t>
      </w:r>
      <w:r w:rsidR="003246DC">
        <w:rPr>
          <w:rFonts w:ascii="Arial" w:hAnsi="Arial" w:cs="Arial"/>
          <w:lang w:val="es-ES"/>
        </w:rPr>
        <w:t xml:space="preserve">a lo indicado en </w:t>
      </w:r>
      <w:r w:rsidR="00903BDD">
        <w:rPr>
          <w:rFonts w:ascii="Arial" w:hAnsi="Arial" w:cs="Arial"/>
          <w:lang w:val="es-ES"/>
        </w:rPr>
        <w:t>las Normas Generales y Técnicas de Control Interno Gubernamental</w:t>
      </w:r>
      <w:r w:rsidR="00E55996">
        <w:rPr>
          <w:rFonts w:ascii="Arial" w:hAnsi="Arial" w:cs="Arial"/>
          <w:lang w:val="es-ES"/>
        </w:rPr>
        <w:t>, aprobados mediante Acuerdo Número A-039</w:t>
      </w:r>
      <w:r w:rsidR="00E0041E">
        <w:rPr>
          <w:rFonts w:ascii="Arial" w:hAnsi="Arial" w:cs="Arial"/>
          <w:lang w:val="es-ES"/>
        </w:rPr>
        <w:t xml:space="preserve">. </w:t>
      </w:r>
      <w:r w:rsidR="008165C9">
        <w:rPr>
          <w:rFonts w:ascii="Arial" w:hAnsi="Arial" w:cs="Arial"/>
          <w:lang w:val="es-ES"/>
        </w:rPr>
        <w:t xml:space="preserve">Para lo cual se </w:t>
      </w:r>
      <w:r w:rsidR="00C40252">
        <w:rPr>
          <w:rFonts w:ascii="Arial" w:hAnsi="Arial" w:cs="Arial"/>
          <w:lang w:val="es-ES"/>
        </w:rPr>
        <w:t xml:space="preserve">ha </w:t>
      </w:r>
      <w:r w:rsidR="00E0041E">
        <w:rPr>
          <w:rFonts w:ascii="Arial" w:hAnsi="Arial" w:cs="Arial"/>
          <w:lang w:val="es-ES"/>
        </w:rPr>
        <w:t xml:space="preserve">conformado </w:t>
      </w:r>
      <w:r w:rsidR="008165C9">
        <w:rPr>
          <w:rFonts w:ascii="Arial" w:hAnsi="Arial" w:cs="Arial"/>
          <w:lang w:val="es-ES"/>
        </w:rPr>
        <w:t xml:space="preserve">un comité de Riesgos integrado por </w:t>
      </w:r>
      <w:r w:rsidR="0099794F">
        <w:rPr>
          <w:rFonts w:ascii="Arial" w:hAnsi="Arial" w:cs="Arial"/>
          <w:lang w:val="es-ES"/>
        </w:rPr>
        <w:t>los directores de los Órganos Sustantivos y Unidades de apoyo de la Comisión GAE</w:t>
      </w:r>
      <w:r w:rsidR="00535570">
        <w:rPr>
          <w:rFonts w:ascii="Arial" w:hAnsi="Arial" w:cs="Arial"/>
          <w:lang w:val="es-ES"/>
        </w:rPr>
        <w:t>, el cual es coordinado por la Dirección Administrativa Financiera</w:t>
      </w:r>
      <w:r w:rsidR="00AC7BB7">
        <w:rPr>
          <w:rFonts w:ascii="Arial" w:hAnsi="Arial" w:cs="Arial"/>
          <w:lang w:val="es-ES"/>
        </w:rPr>
        <w:t>.</w:t>
      </w:r>
      <w:r w:rsidR="00535570">
        <w:rPr>
          <w:rFonts w:ascii="Arial" w:hAnsi="Arial" w:cs="Arial"/>
          <w:lang w:val="es-ES"/>
        </w:rPr>
        <w:t xml:space="preserve"> </w:t>
      </w:r>
    </w:p>
    <w:p w14:paraId="48F2150A" w14:textId="77777777" w:rsidR="00AC7BB7" w:rsidRDefault="00AC7BB7" w:rsidP="00895B26">
      <w:pPr>
        <w:rPr>
          <w:rFonts w:ascii="Arial" w:hAnsi="Arial" w:cs="Arial"/>
          <w:lang w:val="es-ES"/>
        </w:rPr>
      </w:pPr>
    </w:p>
    <w:p w14:paraId="72D731EC" w14:textId="77777777" w:rsidR="0030733A" w:rsidRDefault="0030733A" w:rsidP="00895B26">
      <w:pPr>
        <w:rPr>
          <w:rFonts w:ascii="Arial" w:hAnsi="Arial" w:cs="Arial"/>
          <w:lang w:val="es-ES"/>
        </w:rPr>
      </w:pPr>
    </w:p>
    <w:p w14:paraId="1C1CEB83" w14:textId="77777777" w:rsidR="00072F55" w:rsidRPr="00300DCB" w:rsidRDefault="00072F55" w:rsidP="00895B26">
      <w:pPr>
        <w:rPr>
          <w:rFonts w:ascii="Arial" w:hAnsi="Arial" w:cs="Arial"/>
          <w:lang w:val="es-ES"/>
        </w:rPr>
      </w:pPr>
    </w:p>
    <w:p w14:paraId="1B76C187" w14:textId="2F4DDF03" w:rsidR="00166AB6" w:rsidRPr="00F41A5B" w:rsidRDefault="004029E9" w:rsidP="005C4675">
      <w:pPr>
        <w:pStyle w:val="Ttulo1"/>
        <w:numPr>
          <w:ilvl w:val="1"/>
          <w:numId w:val="11"/>
        </w:numPr>
        <w:ind w:left="426" w:hanging="426"/>
        <w:jc w:val="both"/>
        <w:rPr>
          <w:noProof/>
          <w:sz w:val="24"/>
          <w:szCs w:val="22"/>
        </w:rPr>
      </w:pPr>
      <w:bookmarkStart w:id="6" w:name="_Toc156309682"/>
      <w:r w:rsidRPr="00F41A5B">
        <w:rPr>
          <w:noProof/>
          <w:sz w:val="24"/>
          <w:szCs w:val="22"/>
        </w:rPr>
        <w:lastRenderedPageBreak/>
        <w:t>PROGRAMACIÓN ANUAL DEL PRODUCTO Y SUBPRODUCTOS</w:t>
      </w:r>
      <w:bookmarkEnd w:id="6"/>
    </w:p>
    <w:p w14:paraId="6AA9463A" w14:textId="18DF6C0D" w:rsidR="00C12C46" w:rsidRDefault="00C12C46" w:rsidP="003F43A8">
      <w:pPr>
        <w:pStyle w:val="Prrafodelista"/>
        <w:spacing w:before="0" w:after="0"/>
        <w:ind w:left="1123"/>
        <w:rPr>
          <w:rFonts w:ascii="Arial" w:eastAsia="Calibri" w:hAnsi="Arial" w:cs="Arial"/>
          <w:bCs/>
          <w:lang w:val="es-ES"/>
        </w:rPr>
      </w:pPr>
      <w:r>
        <w:rPr>
          <w:rFonts w:ascii="Arial" w:eastAsia="Calibri" w:hAnsi="Arial" w:cs="Arial"/>
          <w:bCs/>
          <w:lang w:val="es-ES"/>
        </w:rPr>
        <w:t xml:space="preserve">La Comisión GAE para </w:t>
      </w:r>
      <w:r w:rsidR="009F4FEA">
        <w:rPr>
          <w:rFonts w:ascii="Arial" w:eastAsia="Calibri" w:hAnsi="Arial" w:cs="Arial"/>
          <w:bCs/>
          <w:lang w:val="es-ES"/>
        </w:rPr>
        <w:t>e</w:t>
      </w:r>
      <w:r>
        <w:rPr>
          <w:rFonts w:ascii="Arial" w:eastAsia="Calibri" w:hAnsi="Arial" w:cs="Arial"/>
          <w:bCs/>
          <w:lang w:val="es-ES"/>
        </w:rPr>
        <w:t>l ejercicio fiscal 202</w:t>
      </w:r>
      <w:r w:rsidR="006969ED">
        <w:rPr>
          <w:rFonts w:ascii="Arial" w:eastAsia="Calibri" w:hAnsi="Arial" w:cs="Arial"/>
          <w:bCs/>
          <w:lang w:val="es-ES"/>
        </w:rPr>
        <w:t>4</w:t>
      </w:r>
      <w:r>
        <w:rPr>
          <w:rFonts w:ascii="Arial" w:eastAsia="Calibri" w:hAnsi="Arial" w:cs="Arial"/>
          <w:bCs/>
          <w:lang w:val="es-ES"/>
        </w:rPr>
        <w:t xml:space="preserve"> estableció un Producto y dos Subproductos, los cuales se describen a </w:t>
      </w:r>
      <w:r w:rsidRPr="008D2867">
        <w:rPr>
          <w:rFonts w:ascii="Arial" w:eastAsia="Calibri" w:hAnsi="Arial" w:cs="Arial"/>
          <w:bCs/>
          <w:lang w:val="es-ES"/>
        </w:rPr>
        <w:t>continuación</w:t>
      </w:r>
      <w:r w:rsidR="00A87D57" w:rsidRPr="008D2867">
        <w:rPr>
          <w:rFonts w:ascii="Arial" w:eastAsia="Calibri" w:hAnsi="Arial" w:cs="Arial"/>
          <w:bCs/>
          <w:lang w:val="es-ES"/>
        </w:rPr>
        <w:t>.</w:t>
      </w:r>
      <w:r w:rsidR="00953D37" w:rsidRPr="008D2867">
        <w:rPr>
          <w:rFonts w:ascii="Arial" w:eastAsia="Calibri" w:hAnsi="Arial" w:cs="Arial"/>
          <w:bCs/>
          <w:lang w:val="es-ES"/>
        </w:rPr>
        <w:t xml:space="preserve"> </w:t>
      </w:r>
      <w:r w:rsidR="00A87D57" w:rsidRPr="008D2867">
        <w:rPr>
          <w:rFonts w:ascii="Arial" w:eastAsia="Calibri" w:hAnsi="Arial" w:cs="Arial"/>
          <w:bCs/>
          <w:lang w:val="es-ES"/>
        </w:rPr>
        <w:t>V</w:t>
      </w:r>
      <w:r w:rsidR="00953D37" w:rsidRPr="008D2867">
        <w:rPr>
          <w:rFonts w:ascii="Arial" w:eastAsia="Calibri" w:hAnsi="Arial" w:cs="Arial"/>
          <w:bCs/>
          <w:lang w:val="es-ES"/>
        </w:rPr>
        <w:t>er anexo I</w:t>
      </w:r>
      <w:r w:rsidR="00A87D57" w:rsidRPr="008D2867">
        <w:rPr>
          <w:rFonts w:ascii="Arial" w:eastAsia="Calibri" w:hAnsi="Arial" w:cs="Arial"/>
          <w:bCs/>
          <w:lang w:val="es-ES"/>
        </w:rPr>
        <w:t>.</w:t>
      </w:r>
    </w:p>
    <w:p w14:paraId="7AF7FD1A" w14:textId="77777777" w:rsidR="00C12C46" w:rsidRDefault="00C12C46" w:rsidP="00C12C46">
      <w:pPr>
        <w:pStyle w:val="Prrafodelista"/>
        <w:spacing w:before="0" w:after="0"/>
        <w:ind w:left="1125"/>
        <w:rPr>
          <w:rFonts w:ascii="Arial" w:eastAsia="Calibri" w:hAnsi="Arial" w:cs="Arial"/>
          <w:bCs/>
          <w:lang w:val="es-ES"/>
        </w:rPr>
      </w:pPr>
    </w:p>
    <w:p w14:paraId="16B5CD14" w14:textId="77777777" w:rsidR="00C12C46" w:rsidRPr="00AF3BE3" w:rsidRDefault="00C12C46" w:rsidP="005C4675">
      <w:pPr>
        <w:pStyle w:val="Prrafodelista"/>
        <w:numPr>
          <w:ilvl w:val="0"/>
          <w:numId w:val="3"/>
        </w:numPr>
        <w:spacing w:before="0" w:after="0"/>
        <w:rPr>
          <w:rFonts w:ascii="Arial" w:eastAsia="Calibri" w:hAnsi="Arial" w:cs="Arial"/>
          <w:b/>
          <w:lang w:val="es-ES"/>
        </w:rPr>
      </w:pPr>
      <w:r w:rsidRPr="00AF3BE3">
        <w:rPr>
          <w:rFonts w:ascii="Arial" w:eastAsia="Calibri" w:hAnsi="Arial" w:cs="Arial"/>
          <w:b/>
          <w:lang w:val="es-ES"/>
        </w:rPr>
        <w:t xml:space="preserve">Producto: </w:t>
      </w:r>
    </w:p>
    <w:p w14:paraId="70BBCCE4" w14:textId="26EF2C58" w:rsidR="00D907F4" w:rsidRDefault="00D907F4" w:rsidP="003F43A8">
      <w:pPr>
        <w:pStyle w:val="Prrafodelista"/>
        <w:spacing w:before="0" w:after="0"/>
        <w:ind w:left="1486"/>
        <w:rPr>
          <w:rFonts w:ascii="Arial" w:eastAsia="Calibri" w:hAnsi="Arial" w:cs="Arial"/>
          <w:bCs/>
          <w:lang w:val="es-ES"/>
        </w:rPr>
      </w:pPr>
    </w:p>
    <w:p w14:paraId="51D69937" w14:textId="49F82305" w:rsidR="00B20006" w:rsidRPr="00011078" w:rsidRDefault="0013482F" w:rsidP="00C12C46">
      <w:pPr>
        <w:pStyle w:val="Prrafodelista"/>
        <w:spacing w:before="0" w:after="0"/>
        <w:ind w:left="1485"/>
        <w:rPr>
          <w:rFonts w:ascii="Arial" w:eastAsia="Calibri" w:hAnsi="Arial" w:cs="Arial"/>
          <w:bCs/>
          <w:color w:val="00B0F0"/>
          <w:lang w:val="es-ES"/>
        </w:rPr>
      </w:pPr>
      <w:r w:rsidRPr="0013482F">
        <w:rPr>
          <w:rFonts w:ascii="Arial" w:eastAsia="Calibri" w:hAnsi="Arial" w:cs="Arial"/>
          <w:bCs/>
          <w:lang w:val="es-ES"/>
        </w:rPr>
        <w:t xml:space="preserve">Organismo Ejecutivo con informes de logros en materia de Gobierno Abierto, </w:t>
      </w:r>
      <w:r w:rsidRPr="006969ED">
        <w:rPr>
          <w:rFonts w:ascii="Arial" w:eastAsia="Calibri" w:hAnsi="Arial" w:cs="Arial"/>
          <w:bCs/>
          <w:lang w:val="es-ES"/>
        </w:rPr>
        <w:t>Gobierno Electrónico y Simplificación de Requisitos y Trámites Administrativos.</w:t>
      </w:r>
    </w:p>
    <w:p w14:paraId="4F644797" w14:textId="77777777" w:rsidR="0013482F" w:rsidRDefault="0013482F" w:rsidP="00C12C46">
      <w:pPr>
        <w:pStyle w:val="Prrafodelista"/>
        <w:spacing w:before="0" w:after="0"/>
        <w:ind w:left="1485"/>
        <w:rPr>
          <w:rFonts w:ascii="Arial" w:eastAsia="Calibri" w:hAnsi="Arial" w:cs="Arial"/>
          <w:bCs/>
          <w:lang w:val="es-ES"/>
        </w:rPr>
      </w:pPr>
    </w:p>
    <w:p w14:paraId="0348345F" w14:textId="77777777" w:rsidR="00C12C46" w:rsidRPr="00AF3BE3" w:rsidRDefault="00C12C46" w:rsidP="005C4675">
      <w:pPr>
        <w:pStyle w:val="Prrafodelista"/>
        <w:numPr>
          <w:ilvl w:val="0"/>
          <w:numId w:val="3"/>
        </w:numPr>
        <w:spacing w:before="0" w:after="0"/>
        <w:rPr>
          <w:rFonts w:ascii="Arial" w:eastAsia="Calibri" w:hAnsi="Arial" w:cs="Arial"/>
          <w:b/>
          <w:lang w:val="es-ES"/>
        </w:rPr>
      </w:pPr>
      <w:r w:rsidRPr="00AF3BE3">
        <w:rPr>
          <w:rFonts w:ascii="Arial" w:eastAsia="Calibri" w:hAnsi="Arial" w:cs="Arial"/>
          <w:b/>
          <w:lang w:val="es-ES"/>
        </w:rPr>
        <w:t xml:space="preserve">Subproducto: </w:t>
      </w:r>
    </w:p>
    <w:p w14:paraId="578AFC45" w14:textId="77777777" w:rsidR="00D907F4" w:rsidRDefault="00D907F4" w:rsidP="00D907F4">
      <w:pPr>
        <w:pStyle w:val="Prrafodelista"/>
        <w:spacing w:before="0" w:after="0"/>
        <w:ind w:left="1843"/>
        <w:rPr>
          <w:rFonts w:ascii="Arial" w:eastAsia="Calibri" w:hAnsi="Arial" w:cs="Arial"/>
          <w:bCs/>
          <w:lang w:val="es-ES"/>
        </w:rPr>
      </w:pPr>
    </w:p>
    <w:p w14:paraId="040DC3E2" w14:textId="77777777" w:rsidR="00C12C46" w:rsidRDefault="00C12C46" w:rsidP="005C4675">
      <w:pPr>
        <w:pStyle w:val="Prrafodelista"/>
        <w:numPr>
          <w:ilvl w:val="0"/>
          <w:numId w:val="4"/>
        </w:numPr>
        <w:spacing w:before="0" w:after="0"/>
        <w:ind w:left="1843" w:hanging="357"/>
        <w:rPr>
          <w:rFonts w:ascii="Arial" w:eastAsia="Calibri" w:hAnsi="Arial" w:cs="Arial"/>
          <w:bCs/>
          <w:lang w:val="es-ES"/>
        </w:rPr>
      </w:pPr>
      <w:r w:rsidRPr="00AF3BE3">
        <w:rPr>
          <w:rFonts w:ascii="Arial" w:eastAsia="Calibri" w:hAnsi="Arial" w:cs="Arial"/>
          <w:bCs/>
          <w:lang w:val="es-ES"/>
        </w:rPr>
        <w:t>Informe de avance en el fortalecimiento de la gestión Institucional</w:t>
      </w:r>
      <w:r>
        <w:rPr>
          <w:rFonts w:ascii="Arial" w:eastAsia="Calibri" w:hAnsi="Arial" w:cs="Arial"/>
          <w:bCs/>
          <w:lang w:val="es-ES"/>
        </w:rPr>
        <w:t>;</w:t>
      </w:r>
    </w:p>
    <w:p w14:paraId="1F205E64" w14:textId="409D6FAD" w:rsidR="00C12C46" w:rsidRPr="00334E8A" w:rsidRDefault="00C12C46" w:rsidP="005C4675">
      <w:pPr>
        <w:pStyle w:val="Prrafodelista"/>
        <w:numPr>
          <w:ilvl w:val="0"/>
          <w:numId w:val="4"/>
        </w:numPr>
        <w:spacing w:before="0" w:after="0"/>
        <w:ind w:left="1843" w:hanging="357"/>
        <w:rPr>
          <w:rFonts w:ascii="Arial" w:eastAsia="Calibri" w:hAnsi="Arial" w:cs="Arial"/>
          <w:bCs/>
          <w:color w:val="00B0F0"/>
          <w:lang w:val="es-ES"/>
        </w:rPr>
      </w:pPr>
      <w:r w:rsidRPr="00AF3BE3">
        <w:rPr>
          <w:rFonts w:ascii="Arial" w:eastAsia="Calibri" w:hAnsi="Arial" w:cs="Arial"/>
          <w:bCs/>
          <w:lang w:val="es-ES"/>
        </w:rPr>
        <w:t>Informe de avance en materia de Gobierno Abierto</w:t>
      </w:r>
      <w:r w:rsidR="0013482F">
        <w:rPr>
          <w:rFonts w:ascii="Arial" w:eastAsia="Calibri" w:hAnsi="Arial" w:cs="Arial"/>
          <w:bCs/>
          <w:lang w:val="es-ES"/>
        </w:rPr>
        <w:t xml:space="preserve">, Gobierno </w:t>
      </w:r>
      <w:r w:rsidRPr="00AF3BE3">
        <w:rPr>
          <w:rFonts w:ascii="Arial" w:eastAsia="Calibri" w:hAnsi="Arial" w:cs="Arial"/>
          <w:bCs/>
          <w:lang w:val="es-ES"/>
        </w:rPr>
        <w:t>Electrónic</w:t>
      </w:r>
      <w:r w:rsidRPr="006969ED">
        <w:rPr>
          <w:rFonts w:ascii="Arial" w:eastAsia="Calibri" w:hAnsi="Arial" w:cs="Arial"/>
          <w:bCs/>
          <w:lang w:val="es-ES"/>
        </w:rPr>
        <w:t>o</w:t>
      </w:r>
      <w:r w:rsidR="00011078" w:rsidRPr="006969ED">
        <w:rPr>
          <w:rFonts w:ascii="Arial" w:eastAsia="Calibri" w:hAnsi="Arial" w:cs="Arial"/>
          <w:bCs/>
          <w:lang w:val="es-ES"/>
        </w:rPr>
        <w:t xml:space="preserve"> y Simplificación de Requisitos y Trámites Administrativos.</w:t>
      </w:r>
      <w:r w:rsidR="00D678FF">
        <w:rPr>
          <w:rFonts w:ascii="Arial" w:eastAsia="Calibri" w:hAnsi="Arial" w:cs="Arial"/>
          <w:bCs/>
          <w:lang w:val="es-ES"/>
        </w:rPr>
        <w:t xml:space="preserve"> </w:t>
      </w:r>
    </w:p>
    <w:p w14:paraId="5BD8EC5E" w14:textId="77777777" w:rsidR="00B51A85" w:rsidRPr="007B19E6" w:rsidRDefault="00B51A85" w:rsidP="007B19E6">
      <w:pPr>
        <w:pStyle w:val="Prrafodelista"/>
        <w:spacing w:before="0" w:after="0"/>
        <w:ind w:left="1125"/>
        <w:jc w:val="left"/>
        <w:rPr>
          <w:rFonts w:ascii="Arial" w:eastAsia="Calibri" w:hAnsi="Arial" w:cs="Arial"/>
          <w:b/>
          <w:lang w:val="es-ES"/>
        </w:rPr>
      </w:pPr>
    </w:p>
    <w:p w14:paraId="35EB164F" w14:textId="21FFE684" w:rsidR="00166AB6" w:rsidRPr="00F41A5B" w:rsidRDefault="004029E9" w:rsidP="005C4675">
      <w:pPr>
        <w:pStyle w:val="Ttulo1"/>
        <w:numPr>
          <w:ilvl w:val="1"/>
          <w:numId w:val="11"/>
        </w:numPr>
        <w:ind w:left="426" w:hanging="426"/>
        <w:jc w:val="both"/>
        <w:rPr>
          <w:noProof/>
          <w:sz w:val="24"/>
          <w:szCs w:val="22"/>
        </w:rPr>
      </w:pPr>
      <w:r w:rsidRPr="00F41A5B">
        <w:rPr>
          <w:noProof/>
          <w:sz w:val="24"/>
          <w:szCs w:val="22"/>
        </w:rPr>
        <w:t xml:space="preserve"> </w:t>
      </w:r>
      <w:bookmarkStart w:id="7" w:name="_Toc156309683"/>
      <w:r w:rsidRPr="00F41A5B">
        <w:rPr>
          <w:noProof/>
          <w:sz w:val="24"/>
          <w:szCs w:val="22"/>
        </w:rPr>
        <w:t>PROGRAMACIÓN MENSUAL DE ACCIONES</w:t>
      </w:r>
      <w:bookmarkEnd w:id="7"/>
    </w:p>
    <w:p w14:paraId="3A12FEF0" w14:textId="59AB982E" w:rsidR="007B19E6" w:rsidRDefault="00C12C46" w:rsidP="006A7A5F">
      <w:pPr>
        <w:spacing w:before="0" w:after="0"/>
        <w:ind w:left="1123"/>
        <w:contextualSpacing/>
        <w:rPr>
          <w:rFonts w:ascii="Arial" w:eastAsia="Calibri" w:hAnsi="Arial" w:cs="Arial"/>
          <w:bCs/>
          <w:lang w:val="es-ES"/>
        </w:rPr>
      </w:pPr>
      <w:r w:rsidRPr="004F7020">
        <w:rPr>
          <w:rFonts w:ascii="Arial" w:eastAsia="Calibri" w:hAnsi="Arial" w:cs="Arial"/>
          <w:bCs/>
          <w:lang w:val="es-ES"/>
        </w:rPr>
        <w:t xml:space="preserve">La programación establecida mensual, es la elaboración de </w:t>
      </w:r>
      <w:r w:rsidR="0013482F">
        <w:rPr>
          <w:rFonts w:ascii="Arial" w:eastAsia="Calibri" w:hAnsi="Arial" w:cs="Arial"/>
          <w:bCs/>
          <w:lang w:val="es-ES"/>
        </w:rPr>
        <w:t>un</w:t>
      </w:r>
      <w:r w:rsidRPr="004F7020">
        <w:rPr>
          <w:rFonts w:ascii="Arial" w:eastAsia="Calibri" w:hAnsi="Arial" w:cs="Arial"/>
          <w:bCs/>
          <w:lang w:val="es-ES"/>
        </w:rPr>
        <w:t xml:space="preserve"> informe</w:t>
      </w:r>
      <w:r w:rsidR="0013482F">
        <w:rPr>
          <w:rFonts w:ascii="Arial" w:eastAsia="Calibri" w:hAnsi="Arial" w:cs="Arial"/>
          <w:bCs/>
          <w:lang w:val="es-ES"/>
        </w:rPr>
        <w:t xml:space="preserve"> por subproducto</w:t>
      </w:r>
      <w:r w:rsidRPr="004F7020">
        <w:rPr>
          <w:rFonts w:ascii="Arial" w:eastAsia="Calibri" w:hAnsi="Arial" w:cs="Arial"/>
          <w:bCs/>
          <w:lang w:val="es-ES"/>
        </w:rPr>
        <w:t xml:space="preserve">, en el cual se describen las acciones que realizan los órganos </w:t>
      </w:r>
      <w:r w:rsidR="0040097B">
        <w:rPr>
          <w:rFonts w:ascii="Arial" w:eastAsia="Calibri" w:hAnsi="Arial" w:cs="Arial"/>
          <w:bCs/>
          <w:lang w:val="es-ES"/>
        </w:rPr>
        <w:t>sustantivos</w:t>
      </w:r>
      <w:r w:rsidRPr="004F7020">
        <w:rPr>
          <w:rFonts w:ascii="Arial" w:eastAsia="Calibri" w:hAnsi="Arial" w:cs="Arial"/>
          <w:bCs/>
          <w:lang w:val="es-ES"/>
        </w:rPr>
        <w:t xml:space="preserve"> </w:t>
      </w:r>
      <w:r w:rsidR="00BD2639">
        <w:rPr>
          <w:rFonts w:ascii="Arial" w:eastAsia="Calibri" w:hAnsi="Arial" w:cs="Arial"/>
          <w:bCs/>
          <w:lang w:val="es-ES"/>
        </w:rPr>
        <w:t xml:space="preserve">y las unidades de apoyo </w:t>
      </w:r>
      <w:r w:rsidRPr="004F7020">
        <w:rPr>
          <w:rFonts w:ascii="Arial" w:eastAsia="Calibri" w:hAnsi="Arial" w:cs="Arial"/>
          <w:bCs/>
          <w:lang w:val="es-ES"/>
        </w:rPr>
        <w:t>de la Comisión</w:t>
      </w:r>
      <w:r w:rsidR="0040097B">
        <w:rPr>
          <w:rFonts w:ascii="Arial" w:eastAsia="Calibri" w:hAnsi="Arial" w:cs="Arial"/>
          <w:bCs/>
          <w:lang w:val="es-ES"/>
        </w:rPr>
        <w:t xml:space="preserve"> GAE</w:t>
      </w:r>
      <w:r w:rsidRPr="004F7020">
        <w:rPr>
          <w:rFonts w:ascii="Arial" w:eastAsia="Calibri" w:hAnsi="Arial" w:cs="Arial"/>
          <w:bCs/>
          <w:lang w:val="es-ES"/>
        </w:rPr>
        <w:t>, por lo que estos permitirán alcanzar la meta establecida en el ejercicio fiscal 202</w:t>
      </w:r>
      <w:r w:rsidR="00011078">
        <w:rPr>
          <w:rFonts w:ascii="Arial" w:eastAsia="Calibri" w:hAnsi="Arial" w:cs="Arial"/>
          <w:bCs/>
          <w:lang w:val="es-ES"/>
        </w:rPr>
        <w:t>4</w:t>
      </w:r>
      <w:r w:rsidRPr="004F7020">
        <w:rPr>
          <w:rFonts w:ascii="Arial" w:eastAsia="Calibri" w:hAnsi="Arial" w:cs="Arial"/>
          <w:bCs/>
          <w:lang w:val="es-ES"/>
        </w:rPr>
        <w:t>.</w:t>
      </w:r>
      <w:r w:rsidR="009F0139">
        <w:rPr>
          <w:rFonts w:ascii="Arial" w:eastAsia="Calibri" w:hAnsi="Arial" w:cs="Arial"/>
          <w:bCs/>
          <w:lang w:val="es-ES"/>
        </w:rPr>
        <w:t xml:space="preserve"> </w:t>
      </w:r>
    </w:p>
    <w:p w14:paraId="70A5DAE3" w14:textId="77777777" w:rsidR="00C12C46" w:rsidRDefault="00C12C46" w:rsidP="00C12C46">
      <w:pPr>
        <w:pStyle w:val="Prrafodelista"/>
        <w:ind w:left="1125"/>
        <w:rPr>
          <w:rFonts w:ascii="Arial" w:eastAsia="Calibri" w:hAnsi="Arial" w:cs="Arial"/>
          <w:b/>
          <w:lang w:val="es-ES"/>
        </w:rPr>
      </w:pPr>
    </w:p>
    <w:p w14:paraId="16C3AC5E" w14:textId="30B406B1" w:rsidR="00166AB6" w:rsidRPr="00F41A5B" w:rsidRDefault="004029E9" w:rsidP="005C4675">
      <w:pPr>
        <w:pStyle w:val="Ttulo1"/>
        <w:numPr>
          <w:ilvl w:val="1"/>
          <w:numId w:val="11"/>
        </w:numPr>
        <w:ind w:left="426" w:hanging="426"/>
        <w:jc w:val="both"/>
        <w:rPr>
          <w:noProof/>
          <w:sz w:val="24"/>
          <w:szCs w:val="22"/>
        </w:rPr>
      </w:pPr>
      <w:bookmarkStart w:id="8" w:name="_Toc156309684"/>
      <w:r w:rsidRPr="00F41A5B">
        <w:rPr>
          <w:noProof/>
          <w:sz w:val="24"/>
          <w:szCs w:val="22"/>
        </w:rPr>
        <w:t>PROGRAMACIÓN DE INSUMOS</w:t>
      </w:r>
      <w:bookmarkEnd w:id="8"/>
    </w:p>
    <w:p w14:paraId="61338E6A" w14:textId="50DF58A4" w:rsidR="007B19E6" w:rsidRPr="00C679A2" w:rsidRDefault="002C1F6D" w:rsidP="003F43A8">
      <w:pPr>
        <w:spacing w:before="0" w:after="0"/>
        <w:ind w:left="1123"/>
        <w:contextualSpacing/>
        <w:rPr>
          <w:color w:val="FF0000"/>
          <w:lang w:val="es-GT"/>
        </w:rPr>
      </w:pPr>
      <w:r w:rsidRPr="002C1F6D">
        <w:rPr>
          <w:rFonts w:ascii="Arial" w:eastAsia="Calibri" w:hAnsi="Arial" w:cs="Arial"/>
          <w:bCs/>
          <w:lang w:val="es-ES"/>
        </w:rPr>
        <w:t>La programación de insumos</w:t>
      </w:r>
      <w:r>
        <w:rPr>
          <w:rFonts w:ascii="Arial" w:eastAsia="Calibri" w:hAnsi="Arial" w:cs="Arial"/>
          <w:bCs/>
          <w:lang w:val="es-ES"/>
        </w:rPr>
        <w:t xml:space="preserve"> </w:t>
      </w:r>
      <w:r w:rsidR="00B93E4D">
        <w:rPr>
          <w:rFonts w:ascii="Arial" w:eastAsia="Calibri" w:hAnsi="Arial" w:cs="Arial"/>
          <w:bCs/>
          <w:lang w:val="es-ES"/>
        </w:rPr>
        <w:t xml:space="preserve">establecida </w:t>
      </w:r>
      <w:r>
        <w:rPr>
          <w:rFonts w:ascii="Arial" w:eastAsia="Calibri" w:hAnsi="Arial" w:cs="Arial"/>
          <w:bCs/>
          <w:lang w:val="es-ES"/>
        </w:rPr>
        <w:t>para el ejercicio fiscal 202</w:t>
      </w:r>
      <w:r w:rsidR="00011078">
        <w:rPr>
          <w:rFonts w:ascii="Arial" w:eastAsia="Calibri" w:hAnsi="Arial" w:cs="Arial"/>
          <w:bCs/>
          <w:lang w:val="es-ES"/>
        </w:rPr>
        <w:t>4</w:t>
      </w:r>
      <w:r>
        <w:rPr>
          <w:rFonts w:ascii="Arial" w:eastAsia="Calibri" w:hAnsi="Arial" w:cs="Arial"/>
          <w:bCs/>
          <w:lang w:val="es-ES"/>
        </w:rPr>
        <w:t>,</w:t>
      </w:r>
      <w:r w:rsidRPr="002C1F6D">
        <w:rPr>
          <w:rFonts w:ascii="Arial" w:eastAsia="Calibri" w:hAnsi="Arial" w:cs="Arial"/>
          <w:bCs/>
          <w:lang w:val="es-ES"/>
        </w:rPr>
        <w:t xml:space="preserve"> </w:t>
      </w:r>
      <w:r>
        <w:rPr>
          <w:rFonts w:ascii="Arial" w:eastAsia="Calibri" w:hAnsi="Arial" w:cs="Arial"/>
          <w:bCs/>
          <w:lang w:val="es-ES"/>
        </w:rPr>
        <w:t xml:space="preserve">asciende a un monto </w:t>
      </w:r>
      <w:r w:rsidRPr="000A6C48">
        <w:rPr>
          <w:rFonts w:ascii="Arial" w:eastAsia="Calibri" w:hAnsi="Arial" w:cs="Arial"/>
          <w:bCs/>
          <w:lang w:val="es-ES"/>
        </w:rPr>
        <w:t>de Q 1</w:t>
      </w:r>
      <w:r w:rsidR="001C21EA" w:rsidRPr="000A6C48">
        <w:rPr>
          <w:rFonts w:ascii="Arial" w:eastAsia="Calibri" w:hAnsi="Arial" w:cs="Arial"/>
          <w:bCs/>
          <w:lang w:val="es-ES"/>
        </w:rPr>
        <w:t>2,</w:t>
      </w:r>
      <w:r w:rsidR="00CB35F7" w:rsidRPr="000A6C48">
        <w:rPr>
          <w:rFonts w:ascii="Arial" w:eastAsia="Calibri" w:hAnsi="Arial" w:cs="Arial"/>
          <w:bCs/>
          <w:lang w:val="es-ES"/>
        </w:rPr>
        <w:t>0</w:t>
      </w:r>
      <w:r w:rsidR="001C21EA" w:rsidRPr="000A6C48">
        <w:rPr>
          <w:rFonts w:ascii="Arial" w:eastAsia="Calibri" w:hAnsi="Arial" w:cs="Arial"/>
          <w:bCs/>
          <w:lang w:val="es-ES"/>
        </w:rPr>
        <w:t>00,000.00</w:t>
      </w:r>
      <w:r w:rsidRPr="000A6C48">
        <w:rPr>
          <w:rFonts w:ascii="Arial" w:eastAsia="Calibri" w:hAnsi="Arial" w:cs="Arial"/>
          <w:bCs/>
          <w:lang w:val="es-ES"/>
        </w:rPr>
        <w:t>; el</w:t>
      </w:r>
      <w:r>
        <w:rPr>
          <w:rFonts w:ascii="Arial" w:eastAsia="Calibri" w:hAnsi="Arial" w:cs="Arial"/>
          <w:bCs/>
          <w:lang w:val="es-ES"/>
        </w:rPr>
        <w:t xml:space="preserve"> cual contempla las acciones a realizar por los órganos </w:t>
      </w:r>
      <w:r w:rsidR="0040097B">
        <w:rPr>
          <w:rFonts w:ascii="Arial" w:eastAsia="Calibri" w:hAnsi="Arial" w:cs="Arial"/>
          <w:bCs/>
          <w:lang w:val="es-ES"/>
        </w:rPr>
        <w:t>sustantivos</w:t>
      </w:r>
      <w:r>
        <w:rPr>
          <w:rFonts w:ascii="Arial" w:eastAsia="Calibri" w:hAnsi="Arial" w:cs="Arial"/>
          <w:bCs/>
          <w:lang w:val="es-ES"/>
        </w:rPr>
        <w:t xml:space="preserve">, </w:t>
      </w:r>
      <w:r w:rsidR="00C444D1">
        <w:rPr>
          <w:rFonts w:ascii="Arial" w:eastAsia="Calibri" w:hAnsi="Arial" w:cs="Arial"/>
          <w:bCs/>
          <w:lang w:val="es-ES"/>
        </w:rPr>
        <w:t xml:space="preserve">órganos administrativos, </w:t>
      </w:r>
      <w:r>
        <w:rPr>
          <w:rFonts w:ascii="Arial" w:eastAsia="Calibri" w:hAnsi="Arial" w:cs="Arial"/>
          <w:bCs/>
          <w:lang w:val="es-ES"/>
        </w:rPr>
        <w:t xml:space="preserve">órganos </w:t>
      </w:r>
      <w:r w:rsidR="00C444D1">
        <w:rPr>
          <w:rFonts w:ascii="Arial" w:eastAsia="Calibri" w:hAnsi="Arial" w:cs="Arial"/>
          <w:bCs/>
          <w:lang w:val="es-ES"/>
        </w:rPr>
        <w:t xml:space="preserve">de apoyo técnicos y control interno. Es necesario indicar que la Comisión </w:t>
      </w:r>
      <w:r w:rsidR="00AE1BCC">
        <w:rPr>
          <w:rFonts w:ascii="Arial" w:eastAsia="Calibri" w:hAnsi="Arial" w:cs="Arial"/>
          <w:bCs/>
          <w:lang w:val="es-ES"/>
        </w:rPr>
        <w:t xml:space="preserve">GAE </w:t>
      </w:r>
      <w:r w:rsidR="00C444D1">
        <w:rPr>
          <w:rFonts w:ascii="Arial" w:eastAsia="Calibri" w:hAnsi="Arial" w:cs="Arial"/>
          <w:bCs/>
          <w:lang w:val="es-ES"/>
        </w:rPr>
        <w:t xml:space="preserve">no </w:t>
      </w:r>
      <w:r w:rsidR="00A4787E">
        <w:rPr>
          <w:rFonts w:ascii="Arial" w:eastAsia="Calibri" w:hAnsi="Arial" w:cs="Arial"/>
          <w:bCs/>
          <w:lang w:val="es-ES"/>
        </w:rPr>
        <w:t>brinda</w:t>
      </w:r>
      <w:r w:rsidR="00C444D1">
        <w:rPr>
          <w:rFonts w:ascii="Arial" w:eastAsia="Calibri" w:hAnsi="Arial" w:cs="Arial"/>
          <w:bCs/>
          <w:lang w:val="es-ES"/>
        </w:rPr>
        <w:t xml:space="preserve"> de manera directa la prestación de un servicio</w:t>
      </w:r>
      <w:r w:rsidR="00A4787E">
        <w:rPr>
          <w:rFonts w:ascii="Arial" w:eastAsia="Calibri" w:hAnsi="Arial" w:cs="Arial"/>
          <w:bCs/>
          <w:lang w:val="es-ES"/>
        </w:rPr>
        <w:t xml:space="preserve"> o un producto a la </w:t>
      </w:r>
      <w:r w:rsidR="00C444D1">
        <w:rPr>
          <w:rFonts w:ascii="Arial" w:eastAsia="Calibri" w:hAnsi="Arial" w:cs="Arial"/>
          <w:bCs/>
          <w:lang w:val="es-ES"/>
        </w:rPr>
        <w:t xml:space="preserve">población guatemalteca, </w:t>
      </w:r>
      <w:r w:rsidR="000802D3" w:rsidRPr="00DB36AB">
        <w:rPr>
          <w:rFonts w:ascii="Arial" w:eastAsia="Calibri" w:hAnsi="Arial" w:cs="Arial"/>
          <w:bCs/>
          <w:lang w:val="es-ES"/>
        </w:rPr>
        <w:t xml:space="preserve">ya que </w:t>
      </w:r>
      <w:r w:rsidR="00A4787E" w:rsidRPr="00DB36AB">
        <w:rPr>
          <w:rFonts w:ascii="Arial" w:eastAsia="Calibri" w:hAnsi="Arial" w:cs="Arial"/>
          <w:bCs/>
          <w:lang w:val="es-ES"/>
        </w:rPr>
        <w:t xml:space="preserve">el </w:t>
      </w:r>
      <w:r w:rsidR="00A4787E" w:rsidRPr="00A4787E">
        <w:rPr>
          <w:rFonts w:ascii="Arial" w:eastAsia="Calibri" w:hAnsi="Arial" w:cs="Arial"/>
          <w:bCs/>
          <w:lang w:val="es-ES"/>
        </w:rPr>
        <w:t xml:space="preserve">objeto </w:t>
      </w:r>
      <w:r w:rsidR="00A4787E">
        <w:rPr>
          <w:rFonts w:ascii="Arial" w:eastAsia="Calibri" w:hAnsi="Arial" w:cs="Arial"/>
          <w:bCs/>
          <w:lang w:val="es-ES"/>
        </w:rPr>
        <w:t xml:space="preserve">de la </w:t>
      </w:r>
      <w:r w:rsidR="00B20006">
        <w:rPr>
          <w:rFonts w:ascii="Arial" w:eastAsia="Calibri" w:hAnsi="Arial" w:cs="Arial"/>
          <w:bCs/>
          <w:lang w:val="es-ES"/>
        </w:rPr>
        <w:t>Comisión</w:t>
      </w:r>
      <w:r w:rsidR="00A4787E">
        <w:rPr>
          <w:rFonts w:ascii="Arial" w:eastAsia="Calibri" w:hAnsi="Arial" w:cs="Arial"/>
          <w:bCs/>
          <w:lang w:val="es-ES"/>
        </w:rPr>
        <w:t xml:space="preserve"> es </w:t>
      </w:r>
      <w:r w:rsidR="00A4787E" w:rsidRPr="00A4787E">
        <w:rPr>
          <w:rFonts w:ascii="Arial" w:eastAsia="Calibri" w:hAnsi="Arial" w:cs="Arial"/>
          <w:bCs/>
          <w:lang w:val="es-ES"/>
        </w:rPr>
        <w:t xml:space="preserve">apoyar las acciones de </w:t>
      </w:r>
      <w:r w:rsidR="00A4787E" w:rsidRPr="005E3B75">
        <w:rPr>
          <w:rFonts w:ascii="Arial" w:eastAsia="Calibri" w:hAnsi="Arial" w:cs="Arial"/>
          <w:bCs/>
          <w:lang w:val="es-ES"/>
        </w:rPr>
        <w:t>los Ministerios y dependencias del Organismo</w:t>
      </w:r>
      <w:r w:rsidR="00A4787E" w:rsidRPr="00A4787E">
        <w:rPr>
          <w:rFonts w:ascii="Arial" w:eastAsia="Calibri" w:hAnsi="Arial" w:cs="Arial"/>
          <w:bCs/>
          <w:lang w:val="es-ES"/>
        </w:rPr>
        <w:t xml:space="preserve"> Ejecutivo</w:t>
      </w:r>
      <w:r w:rsidR="00C444D1">
        <w:rPr>
          <w:rFonts w:ascii="Arial" w:eastAsia="Calibri" w:hAnsi="Arial" w:cs="Arial"/>
          <w:bCs/>
          <w:lang w:val="es-ES"/>
        </w:rPr>
        <w:t>.</w:t>
      </w:r>
      <w:r w:rsidR="00A4787E" w:rsidRPr="00417567">
        <w:rPr>
          <w:lang w:val="es-GT"/>
        </w:rPr>
        <w:t xml:space="preserve"> </w:t>
      </w:r>
      <w:r w:rsidR="00B51A85">
        <w:rPr>
          <w:lang w:val="es-GT"/>
        </w:rPr>
        <w:t xml:space="preserve"> </w:t>
      </w:r>
      <w:r w:rsidR="00B51A85" w:rsidRPr="008D2867">
        <w:rPr>
          <w:rFonts w:ascii="Arial" w:hAnsi="Arial" w:cs="Arial"/>
          <w:lang w:val="es-GT"/>
        </w:rPr>
        <w:t>V</w:t>
      </w:r>
      <w:r w:rsidR="00302287" w:rsidRPr="008D2867">
        <w:rPr>
          <w:rFonts w:ascii="Arial" w:hAnsi="Arial" w:cs="Arial"/>
          <w:lang w:val="es-GT"/>
        </w:rPr>
        <w:t xml:space="preserve">er anexo </w:t>
      </w:r>
      <w:r w:rsidR="00B51A85" w:rsidRPr="008D2867">
        <w:rPr>
          <w:rFonts w:ascii="Arial" w:hAnsi="Arial" w:cs="Arial"/>
          <w:lang w:val="es-GT"/>
        </w:rPr>
        <w:t>II</w:t>
      </w:r>
      <w:r w:rsidR="0080641D" w:rsidRPr="008D2867">
        <w:rPr>
          <w:rFonts w:ascii="Arial" w:hAnsi="Arial" w:cs="Arial"/>
          <w:lang w:val="es-GT"/>
        </w:rPr>
        <w:t>.</w:t>
      </w:r>
    </w:p>
    <w:p w14:paraId="43766136" w14:textId="47E837CC" w:rsidR="00DE184A" w:rsidRDefault="00DE184A" w:rsidP="003F43A8">
      <w:pPr>
        <w:spacing w:before="0" w:after="0"/>
        <w:ind w:left="1123"/>
        <w:contextualSpacing/>
        <w:rPr>
          <w:lang w:val="es-GT"/>
        </w:rPr>
      </w:pPr>
    </w:p>
    <w:p w14:paraId="5C11BA12" w14:textId="77777777" w:rsidR="003D3644" w:rsidRDefault="003D3644" w:rsidP="003F43A8">
      <w:pPr>
        <w:spacing w:before="0" w:after="0"/>
        <w:ind w:left="1123"/>
        <w:contextualSpacing/>
        <w:rPr>
          <w:lang w:val="es-GT"/>
        </w:rPr>
      </w:pPr>
    </w:p>
    <w:p w14:paraId="098CE1E9" w14:textId="5EAD876B" w:rsidR="007B19E6" w:rsidRPr="00F41A5B" w:rsidRDefault="004029E9" w:rsidP="005C4675">
      <w:pPr>
        <w:pStyle w:val="Ttulo1"/>
        <w:numPr>
          <w:ilvl w:val="1"/>
          <w:numId w:val="11"/>
        </w:numPr>
        <w:ind w:left="426" w:hanging="426"/>
        <w:jc w:val="both"/>
        <w:rPr>
          <w:noProof/>
          <w:sz w:val="24"/>
          <w:szCs w:val="22"/>
        </w:rPr>
      </w:pPr>
      <w:bookmarkStart w:id="9" w:name="_Toc156309685"/>
      <w:r w:rsidRPr="00F41A5B">
        <w:rPr>
          <w:noProof/>
          <w:sz w:val="24"/>
          <w:szCs w:val="22"/>
        </w:rPr>
        <w:t>SEGUIMIENTO A NIVEL ANUAL</w:t>
      </w:r>
      <w:bookmarkEnd w:id="9"/>
      <w:r w:rsidRPr="00F41A5B">
        <w:rPr>
          <w:noProof/>
          <w:sz w:val="24"/>
          <w:szCs w:val="22"/>
        </w:rPr>
        <w:t xml:space="preserve"> </w:t>
      </w:r>
    </w:p>
    <w:p w14:paraId="396EECAA" w14:textId="06BCC404" w:rsidR="00B20006" w:rsidRDefault="00A01982" w:rsidP="0013482F">
      <w:pPr>
        <w:pStyle w:val="Prrafodelista"/>
        <w:spacing w:before="0" w:after="0"/>
        <w:ind w:left="1123"/>
        <w:rPr>
          <w:rFonts w:ascii="Arial" w:eastAsia="Calibri" w:hAnsi="Arial" w:cs="Arial"/>
          <w:bCs/>
          <w:lang w:val="es-ES"/>
        </w:rPr>
      </w:pPr>
      <w:r>
        <w:rPr>
          <w:rFonts w:ascii="Arial" w:eastAsia="Calibri" w:hAnsi="Arial" w:cs="Arial"/>
          <w:bCs/>
          <w:lang w:val="es-ES"/>
        </w:rPr>
        <w:t>El</w:t>
      </w:r>
      <w:r w:rsidR="003F43A8" w:rsidRPr="003F43A8">
        <w:rPr>
          <w:rFonts w:ascii="Arial" w:eastAsia="Calibri" w:hAnsi="Arial" w:cs="Arial"/>
          <w:bCs/>
          <w:lang w:val="es-ES"/>
        </w:rPr>
        <w:t xml:space="preserve"> mecanismo de seguimiento </w:t>
      </w:r>
      <w:r>
        <w:rPr>
          <w:rFonts w:ascii="Arial" w:eastAsia="Calibri" w:hAnsi="Arial" w:cs="Arial"/>
          <w:bCs/>
          <w:lang w:val="es-ES"/>
        </w:rPr>
        <w:t xml:space="preserve">anual </w:t>
      </w:r>
      <w:r w:rsidR="003F43A8" w:rsidRPr="003F43A8">
        <w:rPr>
          <w:rFonts w:ascii="Arial" w:eastAsia="Calibri" w:hAnsi="Arial" w:cs="Arial"/>
          <w:bCs/>
          <w:lang w:val="es-ES"/>
        </w:rPr>
        <w:t xml:space="preserve">establecido por la Comisión GAE, </w:t>
      </w:r>
      <w:r w:rsidR="00AE1BCC">
        <w:rPr>
          <w:rFonts w:ascii="Arial" w:eastAsia="Calibri" w:hAnsi="Arial" w:cs="Arial"/>
          <w:bCs/>
          <w:lang w:val="es-ES"/>
        </w:rPr>
        <w:t xml:space="preserve">se basa en </w:t>
      </w:r>
      <w:r w:rsidR="00C1330E">
        <w:rPr>
          <w:rFonts w:ascii="Arial" w:eastAsia="Calibri" w:hAnsi="Arial" w:cs="Arial"/>
          <w:bCs/>
          <w:lang w:val="es-ES"/>
        </w:rPr>
        <w:t xml:space="preserve">el </w:t>
      </w:r>
      <w:r w:rsidR="00C1330E" w:rsidRPr="006969ED">
        <w:rPr>
          <w:rFonts w:ascii="Arial" w:eastAsia="Calibri" w:hAnsi="Arial" w:cs="Arial"/>
          <w:bCs/>
          <w:lang w:val="es-ES"/>
        </w:rPr>
        <w:t xml:space="preserve">acompañamiento a </w:t>
      </w:r>
      <w:r w:rsidR="00AE1BCC" w:rsidRPr="006969ED">
        <w:rPr>
          <w:rFonts w:ascii="Arial" w:eastAsia="Calibri" w:hAnsi="Arial" w:cs="Arial"/>
          <w:bCs/>
          <w:lang w:val="es-ES"/>
        </w:rPr>
        <w:t xml:space="preserve">la Implementación </w:t>
      </w:r>
      <w:r w:rsidR="00637FB6" w:rsidRPr="006969ED">
        <w:rPr>
          <w:rFonts w:ascii="Arial" w:eastAsia="Calibri" w:hAnsi="Arial" w:cs="Arial"/>
          <w:bCs/>
          <w:lang w:val="es-ES"/>
        </w:rPr>
        <w:t xml:space="preserve">de los Programas de Gobierno Electrónico, Plan de Gobierno </w:t>
      </w:r>
      <w:r w:rsidR="00971C2D" w:rsidRPr="006969ED">
        <w:rPr>
          <w:rFonts w:ascii="Arial" w:eastAsia="Calibri" w:hAnsi="Arial" w:cs="Arial"/>
          <w:bCs/>
          <w:lang w:val="es-ES"/>
        </w:rPr>
        <w:t>Abierto</w:t>
      </w:r>
      <w:r w:rsidR="00053202" w:rsidRPr="006969ED">
        <w:rPr>
          <w:rFonts w:ascii="Arial" w:eastAsia="Calibri" w:hAnsi="Arial" w:cs="Arial"/>
          <w:bCs/>
          <w:lang w:val="es-ES"/>
        </w:rPr>
        <w:t xml:space="preserve"> y el acompañamiento en la implementación de</w:t>
      </w:r>
      <w:r w:rsidR="005F194C">
        <w:rPr>
          <w:rFonts w:ascii="Arial" w:eastAsia="Calibri" w:hAnsi="Arial" w:cs="Arial"/>
          <w:bCs/>
          <w:lang w:val="es-ES"/>
        </w:rPr>
        <w:t>l Acuerdo No. 5-2021</w:t>
      </w:r>
      <w:r w:rsidR="00053202" w:rsidRPr="006969ED">
        <w:rPr>
          <w:rFonts w:ascii="Arial" w:eastAsia="Calibri" w:hAnsi="Arial" w:cs="Arial"/>
          <w:bCs/>
          <w:lang w:val="es-ES"/>
        </w:rPr>
        <w:t xml:space="preserve"> </w:t>
      </w:r>
      <w:r w:rsidR="0090725C">
        <w:rPr>
          <w:rFonts w:ascii="Arial" w:eastAsia="Calibri" w:hAnsi="Arial" w:cs="Arial"/>
          <w:bCs/>
          <w:lang w:val="es-ES"/>
        </w:rPr>
        <w:t>“</w:t>
      </w:r>
      <w:r w:rsidR="00053202" w:rsidRPr="006969ED">
        <w:rPr>
          <w:rFonts w:ascii="Arial" w:eastAsia="Calibri" w:hAnsi="Arial" w:cs="Arial"/>
          <w:bCs/>
          <w:lang w:val="es-ES"/>
        </w:rPr>
        <w:t>Ley para la Simplificación de Requisitos y Trámites Administrativos</w:t>
      </w:r>
      <w:r w:rsidR="0090725C">
        <w:rPr>
          <w:rFonts w:ascii="Arial" w:eastAsia="Calibri" w:hAnsi="Arial" w:cs="Arial"/>
          <w:bCs/>
          <w:lang w:val="es-ES"/>
        </w:rPr>
        <w:t>”</w:t>
      </w:r>
      <w:r w:rsidR="00F02CC7" w:rsidRPr="006969ED">
        <w:rPr>
          <w:rFonts w:ascii="Arial" w:eastAsia="Calibri" w:hAnsi="Arial" w:cs="Arial"/>
          <w:bCs/>
          <w:lang w:val="es-ES"/>
        </w:rPr>
        <w:t xml:space="preserve">, </w:t>
      </w:r>
      <w:r w:rsidR="00AB1951" w:rsidRPr="006969ED">
        <w:rPr>
          <w:rFonts w:ascii="Arial" w:eastAsia="Calibri" w:hAnsi="Arial" w:cs="Arial"/>
          <w:bCs/>
          <w:lang w:val="es-ES"/>
        </w:rPr>
        <w:t>fortaleciendo con ello e</w:t>
      </w:r>
      <w:r w:rsidR="00AE1BCC" w:rsidRPr="006969ED">
        <w:rPr>
          <w:rFonts w:ascii="Arial" w:eastAsia="Calibri" w:hAnsi="Arial" w:cs="Arial"/>
          <w:bCs/>
          <w:lang w:val="es-ES"/>
        </w:rPr>
        <w:t xml:space="preserve">l Modelo </w:t>
      </w:r>
      <w:r w:rsidR="00AE1BCC" w:rsidRPr="006969ED">
        <w:rPr>
          <w:rFonts w:ascii="Arial" w:eastAsia="Calibri" w:hAnsi="Arial" w:cs="Arial"/>
          <w:bCs/>
          <w:lang w:val="es-ES"/>
        </w:rPr>
        <w:lastRenderedPageBreak/>
        <w:t>de Gestión de Gobierno Abierto</w:t>
      </w:r>
      <w:r w:rsidR="00AB1951" w:rsidRPr="006969ED">
        <w:rPr>
          <w:rFonts w:ascii="Arial" w:eastAsia="Calibri" w:hAnsi="Arial" w:cs="Arial"/>
          <w:bCs/>
          <w:lang w:val="es-ES"/>
        </w:rPr>
        <w:t xml:space="preserve"> y</w:t>
      </w:r>
      <w:r w:rsidR="0013482F" w:rsidRPr="006969ED">
        <w:rPr>
          <w:rFonts w:ascii="Arial" w:eastAsia="Calibri" w:hAnsi="Arial" w:cs="Arial"/>
          <w:bCs/>
          <w:lang w:val="es-ES"/>
        </w:rPr>
        <w:t xml:space="preserve"> </w:t>
      </w:r>
      <w:r w:rsidR="00AE1BCC" w:rsidRPr="006969ED">
        <w:rPr>
          <w:rFonts w:ascii="Arial" w:eastAsia="Calibri" w:hAnsi="Arial" w:cs="Arial"/>
          <w:bCs/>
          <w:lang w:val="es-ES"/>
        </w:rPr>
        <w:t>Electrónico</w:t>
      </w:r>
      <w:r w:rsidR="003F43A8" w:rsidRPr="006969ED">
        <w:rPr>
          <w:rFonts w:ascii="Arial" w:eastAsia="Calibri" w:hAnsi="Arial" w:cs="Arial"/>
          <w:bCs/>
          <w:lang w:val="es-ES"/>
        </w:rPr>
        <w:t xml:space="preserve">, </w:t>
      </w:r>
      <w:r w:rsidR="00971C2D" w:rsidRPr="006969ED">
        <w:rPr>
          <w:rFonts w:ascii="Arial" w:eastAsia="Calibri" w:hAnsi="Arial" w:cs="Arial"/>
          <w:bCs/>
          <w:lang w:val="es-ES"/>
        </w:rPr>
        <w:t xml:space="preserve">por </w:t>
      </w:r>
      <w:r w:rsidR="00457DFD" w:rsidRPr="006969ED">
        <w:rPr>
          <w:rFonts w:ascii="Arial" w:eastAsia="Calibri" w:hAnsi="Arial" w:cs="Arial"/>
          <w:bCs/>
          <w:lang w:val="es-ES"/>
        </w:rPr>
        <w:t xml:space="preserve">lo </w:t>
      </w:r>
      <w:r w:rsidR="00F02CC7" w:rsidRPr="006969ED">
        <w:rPr>
          <w:rFonts w:ascii="Arial" w:eastAsia="Calibri" w:hAnsi="Arial" w:cs="Arial"/>
          <w:bCs/>
          <w:lang w:val="es-ES"/>
        </w:rPr>
        <w:t xml:space="preserve">que </w:t>
      </w:r>
      <w:r w:rsidR="00457DFD" w:rsidRPr="006969ED">
        <w:rPr>
          <w:rFonts w:ascii="Arial" w:eastAsia="Calibri" w:hAnsi="Arial" w:cs="Arial"/>
          <w:bCs/>
          <w:lang w:val="es-ES"/>
        </w:rPr>
        <w:t>se espera pueda ser</w:t>
      </w:r>
      <w:r w:rsidR="003F43A8" w:rsidRPr="006969ED">
        <w:rPr>
          <w:rFonts w:ascii="Arial" w:eastAsia="Calibri" w:hAnsi="Arial" w:cs="Arial"/>
          <w:bCs/>
          <w:lang w:val="es-ES"/>
        </w:rPr>
        <w:t xml:space="preserve"> reconocid</w:t>
      </w:r>
      <w:r w:rsidR="00457DFD" w:rsidRPr="006969ED">
        <w:rPr>
          <w:rFonts w:ascii="Arial" w:eastAsia="Calibri" w:hAnsi="Arial" w:cs="Arial"/>
          <w:bCs/>
          <w:lang w:val="es-ES"/>
        </w:rPr>
        <w:t xml:space="preserve">o </w:t>
      </w:r>
      <w:r w:rsidR="003F43A8" w:rsidRPr="006969ED">
        <w:rPr>
          <w:rFonts w:ascii="Arial" w:eastAsia="Calibri" w:hAnsi="Arial" w:cs="Arial"/>
          <w:bCs/>
          <w:lang w:val="es-ES"/>
        </w:rPr>
        <w:t xml:space="preserve">a nivel nacional e internacional.  </w:t>
      </w:r>
      <w:r w:rsidR="00B03B25" w:rsidRPr="008D2867">
        <w:rPr>
          <w:rFonts w:ascii="Arial" w:eastAsia="Calibri" w:hAnsi="Arial" w:cs="Arial"/>
          <w:bCs/>
          <w:lang w:val="es-ES"/>
        </w:rPr>
        <w:t>A</w:t>
      </w:r>
      <w:r w:rsidR="00D86F25" w:rsidRPr="008D2867">
        <w:rPr>
          <w:rFonts w:ascii="Arial" w:eastAsia="Calibri" w:hAnsi="Arial" w:cs="Arial"/>
          <w:bCs/>
          <w:lang w:val="es-ES"/>
        </w:rPr>
        <w:t>nexo III.</w:t>
      </w:r>
    </w:p>
    <w:p w14:paraId="75DB592E" w14:textId="700896E2" w:rsidR="008F16B0" w:rsidRDefault="008F16B0" w:rsidP="0013482F">
      <w:pPr>
        <w:pStyle w:val="Prrafodelista"/>
        <w:spacing w:before="0" w:after="0"/>
        <w:ind w:left="1123"/>
        <w:rPr>
          <w:rFonts w:ascii="Arial" w:eastAsia="Calibri" w:hAnsi="Arial" w:cs="Arial"/>
          <w:bCs/>
          <w:lang w:val="es-ES"/>
        </w:rPr>
      </w:pPr>
    </w:p>
    <w:p w14:paraId="3C03C198" w14:textId="77777777" w:rsidR="00AD3716" w:rsidRDefault="00AD3716" w:rsidP="00AD3716">
      <w:pPr>
        <w:spacing w:before="0" w:after="0"/>
        <w:contextualSpacing/>
        <w:rPr>
          <w:rFonts w:ascii="Arial" w:hAnsi="Arial" w:cs="Arial"/>
          <w:b/>
          <w:color w:val="1D1D1B"/>
          <w:sz w:val="14"/>
          <w:szCs w:val="14"/>
          <w:lang w:val="es-GT"/>
        </w:rPr>
      </w:pPr>
    </w:p>
    <w:p w14:paraId="1A507A66" w14:textId="348B4A48" w:rsidR="00166AB6" w:rsidRPr="00F41A5B" w:rsidRDefault="004029E9" w:rsidP="005C4675">
      <w:pPr>
        <w:pStyle w:val="Ttulo1"/>
        <w:numPr>
          <w:ilvl w:val="1"/>
          <w:numId w:val="11"/>
        </w:numPr>
        <w:ind w:left="426" w:hanging="426"/>
        <w:jc w:val="both"/>
        <w:rPr>
          <w:noProof/>
          <w:sz w:val="24"/>
          <w:szCs w:val="22"/>
        </w:rPr>
      </w:pPr>
      <w:bookmarkStart w:id="10" w:name="_Toc156309686"/>
      <w:r w:rsidRPr="00F41A5B">
        <w:rPr>
          <w:noProof/>
          <w:sz w:val="24"/>
          <w:szCs w:val="22"/>
        </w:rPr>
        <w:t>INDICADORES DE PRODUCTO E INSUMOS</w:t>
      </w:r>
      <w:bookmarkEnd w:id="10"/>
    </w:p>
    <w:p w14:paraId="10CD2790" w14:textId="6B5C002F" w:rsidR="00501DAA" w:rsidRPr="00B03B25" w:rsidRDefault="00501DAA" w:rsidP="00501DAA">
      <w:pPr>
        <w:spacing w:before="0" w:after="0"/>
        <w:ind w:left="1125"/>
        <w:contextualSpacing/>
        <w:rPr>
          <w:rFonts w:ascii="Arial" w:hAnsi="Arial" w:cs="Arial"/>
          <w:color w:val="FF0000"/>
          <w:lang w:val="es-GT" w:eastAsia="es-GT"/>
        </w:rPr>
      </w:pPr>
      <w:r>
        <w:rPr>
          <w:rFonts w:ascii="Arial" w:hAnsi="Arial" w:cs="Arial"/>
          <w:color w:val="000000"/>
          <w:lang w:val="es-GT" w:eastAsia="es-GT"/>
        </w:rPr>
        <w:t xml:space="preserve">El indicador institucional establecido por la </w:t>
      </w:r>
      <w:r w:rsidR="00B20006">
        <w:rPr>
          <w:rFonts w:ascii="Arial" w:hAnsi="Arial" w:cs="Arial"/>
          <w:color w:val="000000"/>
          <w:lang w:val="es-GT" w:eastAsia="es-GT"/>
        </w:rPr>
        <w:t>Comisión</w:t>
      </w:r>
      <w:r>
        <w:rPr>
          <w:rFonts w:ascii="Arial" w:hAnsi="Arial" w:cs="Arial"/>
          <w:color w:val="000000"/>
          <w:lang w:val="es-GT" w:eastAsia="es-GT"/>
        </w:rPr>
        <w:t xml:space="preserve"> </w:t>
      </w:r>
      <w:r w:rsidR="0036155A">
        <w:rPr>
          <w:rFonts w:ascii="Arial" w:hAnsi="Arial" w:cs="Arial"/>
          <w:color w:val="000000"/>
          <w:lang w:val="es-GT" w:eastAsia="es-GT"/>
        </w:rPr>
        <w:t xml:space="preserve">GAE, </w:t>
      </w:r>
      <w:r w:rsidR="004E0506">
        <w:rPr>
          <w:rFonts w:ascii="Arial" w:hAnsi="Arial" w:cs="Arial"/>
          <w:color w:val="000000"/>
          <w:lang w:val="es-GT" w:eastAsia="es-GT"/>
        </w:rPr>
        <w:t>muestra</w:t>
      </w:r>
      <w:r>
        <w:rPr>
          <w:rFonts w:ascii="Arial" w:hAnsi="Arial" w:cs="Arial"/>
          <w:color w:val="000000"/>
          <w:lang w:val="es-GT" w:eastAsia="es-GT"/>
        </w:rPr>
        <w:t xml:space="preserve"> </w:t>
      </w:r>
      <w:r w:rsidR="00A40E6C">
        <w:rPr>
          <w:rFonts w:ascii="Arial" w:hAnsi="Arial" w:cs="Arial"/>
          <w:color w:val="000000"/>
          <w:lang w:val="es-GT" w:eastAsia="es-GT"/>
        </w:rPr>
        <w:t xml:space="preserve">los avances obtenidos </w:t>
      </w:r>
      <w:r w:rsidRPr="00501DAA">
        <w:rPr>
          <w:rFonts w:ascii="Arial" w:hAnsi="Arial" w:cs="Arial"/>
          <w:color w:val="000000"/>
          <w:lang w:val="es-GT" w:eastAsia="es-GT"/>
        </w:rPr>
        <w:t xml:space="preserve">con la implementación de </w:t>
      </w:r>
      <w:r>
        <w:rPr>
          <w:rFonts w:ascii="Arial" w:hAnsi="Arial" w:cs="Arial"/>
          <w:color w:val="000000"/>
          <w:lang w:val="es-GT" w:eastAsia="es-GT"/>
        </w:rPr>
        <w:t xml:space="preserve">acciones de </w:t>
      </w:r>
      <w:r w:rsidRPr="00501DAA">
        <w:rPr>
          <w:rFonts w:ascii="Arial" w:hAnsi="Arial" w:cs="Arial"/>
          <w:color w:val="000000"/>
          <w:lang w:val="es-GT" w:eastAsia="es-GT"/>
        </w:rPr>
        <w:t>Gobierno Abierto</w:t>
      </w:r>
      <w:r w:rsidR="0036155A">
        <w:rPr>
          <w:rFonts w:ascii="Arial" w:hAnsi="Arial" w:cs="Arial"/>
          <w:color w:val="000000"/>
          <w:lang w:val="es-GT" w:eastAsia="es-GT"/>
        </w:rPr>
        <w:t xml:space="preserve">; Gobierno </w:t>
      </w:r>
      <w:r w:rsidRPr="00501DAA">
        <w:rPr>
          <w:rFonts w:ascii="Arial" w:hAnsi="Arial" w:cs="Arial"/>
          <w:color w:val="000000"/>
          <w:lang w:val="es-GT" w:eastAsia="es-GT"/>
        </w:rPr>
        <w:t>Electrónico</w:t>
      </w:r>
      <w:r w:rsidR="0036155A">
        <w:rPr>
          <w:rFonts w:ascii="Arial" w:hAnsi="Arial" w:cs="Arial"/>
          <w:color w:val="000000"/>
          <w:lang w:val="es-GT" w:eastAsia="es-GT"/>
        </w:rPr>
        <w:t xml:space="preserve"> y la Simplificación de Requisitos y Trámites </w:t>
      </w:r>
      <w:r w:rsidR="0036155A" w:rsidRPr="008D2867">
        <w:rPr>
          <w:rFonts w:ascii="Arial" w:hAnsi="Arial" w:cs="Arial"/>
          <w:lang w:val="es-GT" w:eastAsia="es-GT"/>
        </w:rPr>
        <w:t xml:space="preserve">Administrativos en las </w:t>
      </w:r>
      <w:r w:rsidR="00FB041E" w:rsidRPr="008D2867">
        <w:rPr>
          <w:rFonts w:ascii="Arial" w:hAnsi="Arial" w:cs="Arial"/>
          <w:lang w:val="es-GT" w:eastAsia="es-GT"/>
        </w:rPr>
        <w:t xml:space="preserve">dependencias </w:t>
      </w:r>
      <w:r w:rsidR="0036155A" w:rsidRPr="008D2867">
        <w:rPr>
          <w:rFonts w:ascii="Arial" w:hAnsi="Arial" w:cs="Arial"/>
          <w:lang w:val="es-GT" w:eastAsia="es-GT"/>
        </w:rPr>
        <w:t>del Organismo Ejecuti</w:t>
      </w:r>
      <w:r w:rsidR="00327BCC" w:rsidRPr="008D2867">
        <w:rPr>
          <w:rFonts w:ascii="Arial" w:hAnsi="Arial" w:cs="Arial"/>
          <w:lang w:val="es-GT" w:eastAsia="es-GT"/>
        </w:rPr>
        <w:t>v</w:t>
      </w:r>
      <w:r w:rsidR="0036155A" w:rsidRPr="008D2867">
        <w:rPr>
          <w:rFonts w:ascii="Arial" w:hAnsi="Arial" w:cs="Arial"/>
          <w:lang w:val="es-GT" w:eastAsia="es-GT"/>
        </w:rPr>
        <w:t>o</w:t>
      </w:r>
      <w:r w:rsidR="00FB041E" w:rsidRPr="008D2867">
        <w:rPr>
          <w:rFonts w:ascii="Arial" w:hAnsi="Arial" w:cs="Arial"/>
          <w:lang w:val="es-GT" w:eastAsia="es-GT"/>
        </w:rPr>
        <w:t>.</w:t>
      </w:r>
      <w:r w:rsidRPr="008D2867">
        <w:rPr>
          <w:rFonts w:ascii="Arial" w:hAnsi="Arial" w:cs="Arial"/>
          <w:lang w:val="es-GT" w:eastAsia="es-GT"/>
        </w:rPr>
        <w:t xml:space="preserve"> </w:t>
      </w:r>
      <w:r w:rsidR="00B03B25" w:rsidRPr="008D2867">
        <w:rPr>
          <w:rFonts w:ascii="Arial" w:hAnsi="Arial" w:cs="Arial"/>
          <w:lang w:val="es-GT" w:eastAsia="es-GT"/>
        </w:rPr>
        <w:t>A</w:t>
      </w:r>
      <w:r w:rsidR="00D86F25" w:rsidRPr="008D2867">
        <w:rPr>
          <w:rFonts w:ascii="Arial" w:hAnsi="Arial" w:cs="Arial"/>
          <w:lang w:val="es-GT" w:eastAsia="es-GT"/>
        </w:rPr>
        <w:t xml:space="preserve">nexo </w:t>
      </w:r>
      <w:r w:rsidR="00B03B25" w:rsidRPr="008D2867">
        <w:rPr>
          <w:rFonts w:ascii="Arial" w:hAnsi="Arial" w:cs="Arial"/>
          <w:lang w:val="es-GT" w:eastAsia="es-GT"/>
        </w:rPr>
        <w:t>I</w:t>
      </w:r>
      <w:r w:rsidR="00F66421" w:rsidRPr="008D2867">
        <w:rPr>
          <w:rFonts w:ascii="Arial" w:hAnsi="Arial" w:cs="Arial"/>
          <w:lang w:val="es-GT" w:eastAsia="es-GT"/>
        </w:rPr>
        <w:t>II y IV</w:t>
      </w:r>
      <w:r w:rsidR="00D86F25" w:rsidRPr="008D2867">
        <w:rPr>
          <w:rFonts w:ascii="Arial" w:hAnsi="Arial" w:cs="Arial"/>
          <w:lang w:val="es-GT" w:eastAsia="es-GT"/>
        </w:rPr>
        <w:t>.</w:t>
      </w:r>
    </w:p>
    <w:p w14:paraId="706DBA17" w14:textId="71918F2F" w:rsidR="00AD3716" w:rsidRDefault="00AD3716" w:rsidP="00AD3716">
      <w:pPr>
        <w:spacing w:before="0" w:after="0"/>
        <w:contextualSpacing/>
        <w:rPr>
          <w:rFonts w:ascii="Arial" w:hAnsi="Arial" w:cs="Arial"/>
          <w:b/>
          <w:color w:val="1D1D1B"/>
          <w:sz w:val="14"/>
          <w:szCs w:val="14"/>
          <w:lang w:val="es-GT"/>
        </w:rPr>
      </w:pPr>
    </w:p>
    <w:p w14:paraId="6B2E058F" w14:textId="77777777" w:rsidR="00AD3716" w:rsidRDefault="00AD3716" w:rsidP="00AD3716">
      <w:pPr>
        <w:spacing w:before="0" w:after="0"/>
        <w:contextualSpacing/>
        <w:rPr>
          <w:rFonts w:ascii="Arial" w:hAnsi="Arial" w:cs="Arial"/>
          <w:b/>
          <w:color w:val="1D1D1B"/>
          <w:sz w:val="14"/>
          <w:szCs w:val="14"/>
          <w:lang w:val="es-GT"/>
        </w:rPr>
      </w:pPr>
    </w:p>
    <w:p w14:paraId="77C41514" w14:textId="77777777" w:rsidR="00AD3716" w:rsidRDefault="00AD3716" w:rsidP="00AD3716">
      <w:pPr>
        <w:spacing w:before="0" w:after="0"/>
        <w:contextualSpacing/>
        <w:rPr>
          <w:rFonts w:ascii="Arial" w:hAnsi="Arial" w:cs="Arial"/>
          <w:b/>
          <w:color w:val="1D1D1B"/>
          <w:sz w:val="14"/>
          <w:szCs w:val="14"/>
          <w:lang w:val="es-GT"/>
        </w:rPr>
      </w:pPr>
    </w:p>
    <w:p w14:paraId="5E6FF91E" w14:textId="7D210B86" w:rsidR="00AD3716" w:rsidRDefault="00AD3716" w:rsidP="00AD3716">
      <w:pPr>
        <w:spacing w:before="0" w:after="0"/>
        <w:ind w:left="708" w:firstLine="708"/>
        <w:contextualSpacing/>
        <w:rPr>
          <w:rFonts w:ascii="Arial" w:hAnsi="Arial" w:cs="Arial"/>
          <w:color w:val="1D1D1B"/>
          <w:sz w:val="14"/>
          <w:szCs w:val="14"/>
          <w:lang w:val="es-GT"/>
        </w:rPr>
      </w:pPr>
    </w:p>
    <w:p w14:paraId="41975516" w14:textId="77777777" w:rsidR="00806E10" w:rsidRDefault="00806E10" w:rsidP="00501DAA">
      <w:pPr>
        <w:spacing w:before="0" w:after="0"/>
        <w:ind w:left="1125"/>
        <w:contextualSpacing/>
        <w:rPr>
          <w:rFonts w:ascii="Arial" w:hAnsi="Arial" w:cs="Arial"/>
          <w:color w:val="000000"/>
          <w:lang w:val="es-GT" w:eastAsia="es-GT"/>
        </w:rPr>
      </w:pPr>
    </w:p>
    <w:p w14:paraId="770A2E5B" w14:textId="2A0E75D8" w:rsidR="00806E10" w:rsidRDefault="00806E10" w:rsidP="00501DAA">
      <w:pPr>
        <w:spacing w:before="0" w:after="0"/>
        <w:ind w:left="1125"/>
        <w:contextualSpacing/>
        <w:rPr>
          <w:rFonts w:ascii="Arial" w:hAnsi="Arial" w:cs="Arial"/>
          <w:color w:val="000000"/>
          <w:lang w:val="es-GT" w:eastAsia="es-GT"/>
        </w:rPr>
      </w:pPr>
    </w:p>
    <w:p w14:paraId="4AEBA1AE" w14:textId="0571B994" w:rsidR="00AE7602" w:rsidRDefault="00AE7602" w:rsidP="00934EE2">
      <w:pPr>
        <w:spacing w:before="0" w:after="0"/>
        <w:contextualSpacing/>
        <w:rPr>
          <w:rFonts w:ascii="Arial" w:hAnsi="Arial" w:cs="Arial"/>
          <w:b/>
          <w:color w:val="1D1D1B"/>
          <w:sz w:val="14"/>
          <w:szCs w:val="14"/>
          <w:lang w:val="es-GT"/>
        </w:rPr>
      </w:pPr>
    </w:p>
    <w:p w14:paraId="28C634CF" w14:textId="77777777" w:rsidR="00AE7602" w:rsidRDefault="00AE7602" w:rsidP="00934EE2">
      <w:pPr>
        <w:spacing w:before="0" w:after="0"/>
        <w:contextualSpacing/>
        <w:rPr>
          <w:rFonts w:ascii="Arial" w:hAnsi="Arial" w:cs="Arial"/>
          <w:b/>
          <w:color w:val="1D1D1B"/>
          <w:sz w:val="14"/>
          <w:szCs w:val="14"/>
          <w:lang w:val="es-GT"/>
        </w:rPr>
      </w:pPr>
    </w:p>
    <w:p w14:paraId="1D89116F" w14:textId="77777777" w:rsidR="00AE7602" w:rsidRDefault="00AE7602" w:rsidP="00934EE2">
      <w:pPr>
        <w:spacing w:before="0" w:after="0"/>
        <w:contextualSpacing/>
        <w:rPr>
          <w:rFonts w:ascii="Arial" w:hAnsi="Arial" w:cs="Arial"/>
          <w:b/>
          <w:color w:val="1D1D1B"/>
          <w:sz w:val="14"/>
          <w:szCs w:val="14"/>
          <w:lang w:val="es-GT"/>
        </w:rPr>
      </w:pPr>
    </w:p>
    <w:p w14:paraId="61773A50" w14:textId="77777777" w:rsidR="00AE7602" w:rsidRDefault="00AE7602" w:rsidP="00934EE2">
      <w:pPr>
        <w:spacing w:before="0" w:after="0"/>
        <w:contextualSpacing/>
        <w:rPr>
          <w:rFonts w:ascii="Arial" w:hAnsi="Arial" w:cs="Arial"/>
          <w:b/>
          <w:color w:val="1D1D1B"/>
          <w:sz w:val="14"/>
          <w:szCs w:val="14"/>
          <w:lang w:val="es-GT"/>
        </w:rPr>
      </w:pPr>
    </w:p>
    <w:p w14:paraId="7A24C103" w14:textId="77777777" w:rsidR="00AE7602" w:rsidRDefault="00AE7602" w:rsidP="00934EE2">
      <w:pPr>
        <w:spacing w:before="0" w:after="0"/>
        <w:contextualSpacing/>
        <w:rPr>
          <w:rFonts w:ascii="Arial" w:hAnsi="Arial" w:cs="Arial"/>
          <w:b/>
          <w:color w:val="1D1D1B"/>
          <w:sz w:val="14"/>
          <w:szCs w:val="14"/>
          <w:lang w:val="es-GT"/>
        </w:rPr>
      </w:pPr>
    </w:p>
    <w:p w14:paraId="1833CD23" w14:textId="4EA849B9" w:rsidR="009F6DE7" w:rsidRDefault="009F6DE7" w:rsidP="00934EE2">
      <w:pPr>
        <w:spacing w:before="0" w:after="0"/>
        <w:contextualSpacing/>
        <w:rPr>
          <w:rFonts w:ascii="Arial" w:hAnsi="Arial" w:cs="Arial"/>
          <w:color w:val="1D1D1B"/>
          <w:sz w:val="14"/>
          <w:szCs w:val="14"/>
          <w:lang w:val="es-GT"/>
        </w:rPr>
      </w:pPr>
    </w:p>
    <w:p w14:paraId="32CE7B83" w14:textId="77777777" w:rsidR="007A73D7" w:rsidRDefault="007A73D7" w:rsidP="00934EE2">
      <w:pPr>
        <w:spacing w:before="0" w:after="0"/>
        <w:contextualSpacing/>
        <w:rPr>
          <w:rFonts w:ascii="Arial" w:hAnsi="Arial" w:cs="Arial"/>
          <w:color w:val="1D1D1B"/>
          <w:sz w:val="14"/>
          <w:szCs w:val="14"/>
          <w:lang w:val="es-GT"/>
        </w:rPr>
      </w:pPr>
    </w:p>
    <w:p w14:paraId="5F05F311" w14:textId="77777777" w:rsidR="007A73D7" w:rsidRDefault="007A73D7" w:rsidP="00934EE2">
      <w:pPr>
        <w:spacing w:before="0" w:after="0"/>
        <w:contextualSpacing/>
        <w:rPr>
          <w:rFonts w:ascii="Arial" w:hAnsi="Arial" w:cs="Arial"/>
          <w:color w:val="1D1D1B"/>
          <w:sz w:val="14"/>
          <w:szCs w:val="14"/>
          <w:lang w:val="es-GT"/>
        </w:rPr>
      </w:pPr>
    </w:p>
    <w:p w14:paraId="08492832" w14:textId="77777777" w:rsidR="007A73D7" w:rsidRDefault="007A73D7" w:rsidP="00934EE2">
      <w:pPr>
        <w:spacing w:before="0" w:after="0"/>
        <w:contextualSpacing/>
        <w:rPr>
          <w:rFonts w:ascii="Arial" w:hAnsi="Arial" w:cs="Arial"/>
          <w:color w:val="1D1D1B"/>
          <w:sz w:val="14"/>
          <w:szCs w:val="14"/>
          <w:lang w:val="es-GT"/>
        </w:rPr>
      </w:pPr>
    </w:p>
    <w:p w14:paraId="4B7D7F78" w14:textId="77777777" w:rsidR="007A73D7" w:rsidRDefault="007A73D7" w:rsidP="00934EE2">
      <w:pPr>
        <w:spacing w:before="0" w:after="0"/>
        <w:contextualSpacing/>
        <w:rPr>
          <w:rFonts w:ascii="Arial" w:hAnsi="Arial" w:cs="Arial"/>
          <w:color w:val="1D1D1B"/>
          <w:sz w:val="14"/>
          <w:szCs w:val="14"/>
          <w:lang w:val="es-GT"/>
        </w:rPr>
      </w:pPr>
    </w:p>
    <w:p w14:paraId="3737809E" w14:textId="77777777" w:rsidR="007A73D7" w:rsidRDefault="007A73D7" w:rsidP="00934EE2">
      <w:pPr>
        <w:spacing w:before="0" w:after="0"/>
        <w:contextualSpacing/>
        <w:rPr>
          <w:rFonts w:ascii="Arial" w:hAnsi="Arial" w:cs="Arial"/>
          <w:color w:val="1D1D1B"/>
          <w:sz w:val="14"/>
          <w:szCs w:val="14"/>
          <w:lang w:val="es-GT"/>
        </w:rPr>
      </w:pPr>
    </w:p>
    <w:p w14:paraId="34CC5F9D" w14:textId="77777777" w:rsidR="007A73D7" w:rsidRDefault="007A73D7" w:rsidP="00934EE2">
      <w:pPr>
        <w:spacing w:before="0" w:after="0"/>
        <w:contextualSpacing/>
        <w:rPr>
          <w:rFonts w:ascii="Arial" w:hAnsi="Arial" w:cs="Arial"/>
          <w:color w:val="1D1D1B"/>
          <w:sz w:val="14"/>
          <w:szCs w:val="14"/>
          <w:lang w:val="es-GT"/>
        </w:rPr>
      </w:pPr>
    </w:p>
    <w:p w14:paraId="12AF7789" w14:textId="77777777" w:rsidR="007A73D7" w:rsidRDefault="007A73D7" w:rsidP="00934EE2">
      <w:pPr>
        <w:spacing w:before="0" w:after="0"/>
        <w:contextualSpacing/>
        <w:rPr>
          <w:rFonts w:ascii="Arial" w:hAnsi="Arial" w:cs="Arial"/>
          <w:color w:val="1D1D1B"/>
          <w:sz w:val="14"/>
          <w:szCs w:val="14"/>
          <w:lang w:val="es-GT"/>
        </w:rPr>
      </w:pPr>
    </w:p>
    <w:p w14:paraId="674D40BE" w14:textId="77777777" w:rsidR="007A73D7" w:rsidRDefault="007A73D7" w:rsidP="00934EE2">
      <w:pPr>
        <w:spacing w:before="0" w:after="0"/>
        <w:contextualSpacing/>
        <w:rPr>
          <w:rFonts w:ascii="Arial" w:hAnsi="Arial" w:cs="Arial"/>
          <w:color w:val="1D1D1B"/>
          <w:sz w:val="14"/>
          <w:szCs w:val="14"/>
          <w:lang w:val="es-GT"/>
        </w:rPr>
      </w:pPr>
    </w:p>
    <w:p w14:paraId="027FD4B7" w14:textId="77777777" w:rsidR="007A73D7" w:rsidRDefault="007A73D7" w:rsidP="00934EE2">
      <w:pPr>
        <w:spacing w:before="0" w:after="0"/>
        <w:contextualSpacing/>
        <w:rPr>
          <w:rFonts w:ascii="Arial" w:hAnsi="Arial" w:cs="Arial"/>
          <w:color w:val="1D1D1B"/>
          <w:sz w:val="14"/>
          <w:szCs w:val="14"/>
          <w:lang w:val="es-GT"/>
        </w:rPr>
      </w:pPr>
    </w:p>
    <w:p w14:paraId="6F8AFC50" w14:textId="77777777" w:rsidR="007A73D7" w:rsidRDefault="007A73D7" w:rsidP="00934EE2">
      <w:pPr>
        <w:spacing w:before="0" w:after="0"/>
        <w:contextualSpacing/>
        <w:rPr>
          <w:rFonts w:ascii="Arial" w:hAnsi="Arial" w:cs="Arial"/>
          <w:color w:val="1D1D1B"/>
          <w:sz w:val="14"/>
          <w:szCs w:val="14"/>
          <w:lang w:val="es-GT"/>
        </w:rPr>
      </w:pPr>
    </w:p>
    <w:p w14:paraId="5BB9D4E6" w14:textId="77777777" w:rsidR="007A73D7" w:rsidRDefault="007A73D7" w:rsidP="00934EE2">
      <w:pPr>
        <w:spacing w:before="0" w:after="0"/>
        <w:contextualSpacing/>
        <w:rPr>
          <w:rFonts w:ascii="Arial" w:hAnsi="Arial" w:cs="Arial"/>
          <w:color w:val="1D1D1B"/>
          <w:sz w:val="14"/>
          <w:szCs w:val="14"/>
          <w:lang w:val="es-GT"/>
        </w:rPr>
      </w:pPr>
    </w:p>
    <w:p w14:paraId="65B4DEBB" w14:textId="77777777" w:rsidR="007A73D7" w:rsidRDefault="007A73D7" w:rsidP="00934EE2">
      <w:pPr>
        <w:spacing w:before="0" w:after="0"/>
        <w:contextualSpacing/>
        <w:rPr>
          <w:rFonts w:ascii="Arial" w:hAnsi="Arial" w:cs="Arial"/>
          <w:color w:val="1D1D1B"/>
          <w:sz w:val="14"/>
          <w:szCs w:val="14"/>
          <w:lang w:val="es-GT"/>
        </w:rPr>
      </w:pPr>
    </w:p>
    <w:p w14:paraId="101CB910" w14:textId="77777777" w:rsidR="007A73D7" w:rsidRDefault="007A73D7" w:rsidP="00934EE2">
      <w:pPr>
        <w:spacing w:before="0" w:after="0"/>
        <w:contextualSpacing/>
        <w:rPr>
          <w:rFonts w:ascii="Arial" w:hAnsi="Arial" w:cs="Arial"/>
          <w:color w:val="1D1D1B"/>
          <w:sz w:val="14"/>
          <w:szCs w:val="14"/>
          <w:lang w:val="es-GT"/>
        </w:rPr>
      </w:pPr>
    </w:p>
    <w:p w14:paraId="1154E893" w14:textId="77777777" w:rsidR="007A73D7" w:rsidRDefault="007A73D7" w:rsidP="00934EE2">
      <w:pPr>
        <w:spacing w:before="0" w:after="0"/>
        <w:contextualSpacing/>
        <w:rPr>
          <w:rFonts w:ascii="Arial" w:hAnsi="Arial" w:cs="Arial"/>
          <w:color w:val="1D1D1B"/>
          <w:sz w:val="14"/>
          <w:szCs w:val="14"/>
          <w:lang w:val="es-GT"/>
        </w:rPr>
      </w:pPr>
    </w:p>
    <w:p w14:paraId="7FC7D583" w14:textId="77777777" w:rsidR="007A73D7" w:rsidRDefault="007A73D7" w:rsidP="00934EE2">
      <w:pPr>
        <w:spacing w:before="0" w:after="0"/>
        <w:contextualSpacing/>
        <w:rPr>
          <w:rFonts w:ascii="Arial" w:hAnsi="Arial" w:cs="Arial"/>
          <w:color w:val="1D1D1B"/>
          <w:sz w:val="14"/>
          <w:szCs w:val="14"/>
          <w:lang w:val="es-GT"/>
        </w:rPr>
      </w:pPr>
    </w:p>
    <w:p w14:paraId="153B4139" w14:textId="77777777" w:rsidR="007A73D7" w:rsidRDefault="007A73D7" w:rsidP="00934EE2">
      <w:pPr>
        <w:spacing w:before="0" w:after="0"/>
        <w:contextualSpacing/>
        <w:rPr>
          <w:rFonts w:ascii="Arial" w:hAnsi="Arial" w:cs="Arial"/>
          <w:color w:val="1D1D1B"/>
          <w:sz w:val="14"/>
          <w:szCs w:val="14"/>
          <w:lang w:val="es-GT"/>
        </w:rPr>
      </w:pPr>
    </w:p>
    <w:p w14:paraId="0E9311C5" w14:textId="77777777" w:rsidR="00862D03" w:rsidRDefault="00862D03" w:rsidP="00870314">
      <w:pPr>
        <w:spacing w:before="0" w:after="200" w:line="276" w:lineRule="auto"/>
        <w:jc w:val="left"/>
        <w:rPr>
          <w:rFonts w:ascii="Arial" w:hAnsi="Arial" w:cs="Arial"/>
          <w:lang w:val="es-ES"/>
        </w:rPr>
      </w:pPr>
    </w:p>
    <w:p w14:paraId="70DDD14E" w14:textId="77777777" w:rsidR="00862D03" w:rsidRDefault="00862D03" w:rsidP="00870314">
      <w:pPr>
        <w:spacing w:before="0" w:after="200" w:line="276" w:lineRule="auto"/>
        <w:jc w:val="left"/>
        <w:rPr>
          <w:rFonts w:ascii="Arial" w:hAnsi="Arial" w:cs="Arial"/>
          <w:lang w:val="es-ES"/>
        </w:rPr>
      </w:pPr>
    </w:p>
    <w:p w14:paraId="6093F340" w14:textId="77777777" w:rsidR="007B6A16" w:rsidRDefault="007B6A16" w:rsidP="00C679A2">
      <w:pPr>
        <w:spacing w:before="0" w:after="200" w:line="276" w:lineRule="auto"/>
        <w:jc w:val="center"/>
        <w:rPr>
          <w:rFonts w:ascii="Arial" w:hAnsi="Arial" w:cs="Arial"/>
          <w:b/>
          <w:bCs/>
          <w:sz w:val="56"/>
          <w:szCs w:val="56"/>
          <w:lang w:val="es-ES"/>
        </w:rPr>
      </w:pPr>
    </w:p>
    <w:p w14:paraId="597BD6AD" w14:textId="77777777" w:rsidR="001B4862" w:rsidRDefault="001B4862" w:rsidP="00F41A5B">
      <w:pPr>
        <w:pStyle w:val="Ttulo1"/>
        <w:numPr>
          <w:ilvl w:val="0"/>
          <w:numId w:val="0"/>
        </w:numPr>
        <w:ind w:left="432"/>
        <w:rPr>
          <w:sz w:val="72"/>
          <w:szCs w:val="56"/>
        </w:rPr>
      </w:pPr>
    </w:p>
    <w:p w14:paraId="1601E146" w14:textId="77777777" w:rsidR="001B4862" w:rsidRDefault="001B4862" w:rsidP="00F41A5B">
      <w:pPr>
        <w:pStyle w:val="Ttulo1"/>
        <w:numPr>
          <w:ilvl w:val="0"/>
          <w:numId w:val="0"/>
        </w:numPr>
        <w:ind w:left="432"/>
        <w:rPr>
          <w:sz w:val="72"/>
          <w:szCs w:val="56"/>
        </w:rPr>
      </w:pPr>
    </w:p>
    <w:p w14:paraId="6C333BE2" w14:textId="77777777" w:rsidR="001B4862" w:rsidRDefault="001B4862" w:rsidP="00F41A5B">
      <w:pPr>
        <w:pStyle w:val="Ttulo1"/>
        <w:numPr>
          <w:ilvl w:val="0"/>
          <w:numId w:val="0"/>
        </w:numPr>
        <w:ind w:left="432"/>
        <w:rPr>
          <w:sz w:val="72"/>
          <w:szCs w:val="56"/>
        </w:rPr>
      </w:pPr>
    </w:p>
    <w:p w14:paraId="224D62A0" w14:textId="77777777" w:rsidR="0091170D" w:rsidRDefault="0091170D" w:rsidP="0091170D">
      <w:pPr>
        <w:rPr>
          <w:lang w:val="es-ES"/>
        </w:rPr>
      </w:pPr>
    </w:p>
    <w:p w14:paraId="19DB929E" w14:textId="77777777" w:rsidR="0091170D" w:rsidRDefault="0091170D" w:rsidP="0091170D">
      <w:pPr>
        <w:rPr>
          <w:lang w:val="es-ES"/>
        </w:rPr>
      </w:pPr>
    </w:p>
    <w:p w14:paraId="3436A0A7" w14:textId="77777777" w:rsidR="0091170D" w:rsidRDefault="0091170D" w:rsidP="0091170D">
      <w:pPr>
        <w:rPr>
          <w:lang w:val="es-ES"/>
        </w:rPr>
      </w:pPr>
    </w:p>
    <w:p w14:paraId="4654F8DE" w14:textId="77777777" w:rsidR="0091170D" w:rsidRDefault="0091170D" w:rsidP="0091170D">
      <w:pPr>
        <w:rPr>
          <w:lang w:val="es-ES"/>
        </w:rPr>
      </w:pPr>
    </w:p>
    <w:p w14:paraId="45A7803C" w14:textId="77777777" w:rsidR="005A0DE5" w:rsidRDefault="005A0DE5" w:rsidP="0091170D">
      <w:pPr>
        <w:rPr>
          <w:lang w:val="es-ES"/>
        </w:rPr>
      </w:pPr>
    </w:p>
    <w:p w14:paraId="70A49401" w14:textId="77777777" w:rsidR="006C1AAF" w:rsidRPr="0091170D" w:rsidRDefault="006C1AAF" w:rsidP="0091170D">
      <w:pPr>
        <w:rPr>
          <w:lang w:val="es-ES"/>
        </w:rPr>
      </w:pPr>
    </w:p>
    <w:p w14:paraId="3A4ECCEE" w14:textId="77777777" w:rsidR="001B4862" w:rsidRDefault="001B4862" w:rsidP="00F41A5B">
      <w:pPr>
        <w:pStyle w:val="Ttulo1"/>
        <w:numPr>
          <w:ilvl w:val="0"/>
          <w:numId w:val="0"/>
        </w:numPr>
        <w:ind w:left="432"/>
        <w:rPr>
          <w:sz w:val="72"/>
          <w:szCs w:val="56"/>
        </w:rPr>
      </w:pPr>
    </w:p>
    <w:p w14:paraId="5653E12D" w14:textId="048D42F8" w:rsidR="00D61AD5" w:rsidRPr="00F41A5B" w:rsidRDefault="00A82D45" w:rsidP="00F41A5B">
      <w:pPr>
        <w:pStyle w:val="Ttulo1"/>
        <w:numPr>
          <w:ilvl w:val="0"/>
          <w:numId w:val="0"/>
        </w:numPr>
        <w:ind w:left="432"/>
        <w:rPr>
          <w:sz w:val="72"/>
          <w:szCs w:val="56"/>
        </w:rPr>
      </w:pPr>
      <w:bookmarkStart w:id="11" w:name="_Toc156309687"/>
      <w:r w:rsidRPr="00F41A5B">
        <w:rPr>
          <w:sz w:val="72"/>
          <w:szCs w:val="56"/>
        </w:rPr>
        <w:t>ANEXOS</w:t>
      </w:r>
      <w:bookmarkEnd w:id="11"/>
    </w:p>
    <w:p w14:paraId="651F72CF" w14:textId="77777777" w:rsidR="00A82D45" w:rsidRDefault="00A82D45" w:rsidP="00870314">
      <w:pPr>
        <w:spacing w:before="0" w:after="200" w:line="276" w:lineRule="auto"/>
        <w:jc w:val="left"/>
        <w:rPr>
          <w:rFonts w:ascii="Arial" w:hAnsi="Arial" w:cs="Arial"/>
          <w:lang w:val="es-ES"/>
        </w:rPr>
      </w:pPr>
    </w:p>
    <w:p w14:paraId="2D28A5C3" w14:textId="77777777" w:rsidR="00A82D45" w:rsidRDefault="00A82D45" w:rsidP="00870314">
      <w:pPr>
        <w:spacing w:before="0" w:after="200" w:line="276" w:lineRule="auto"/>
        <w:jc w:val="left"/>
        <w:rPr>
          <w:rFonts w:ascii="Arial" w:hAnsi="Arial" w:cs="Arial"/>
          <w:lang w:val="es-ES"/>
        </w:rPr>
      </w:pPr>
    </w:p>
    <w:p w14:paraId="49773727" w14:textId="77777777" w:rsidR="00A82D45" w:rsidRDefault="00A82D45" w:rsidP="00870314">
      <w:pPr>
        <w:spacing w:before="0" w:after="200" w:line="276" w:lineRule="auto"/>
        <w:jc w:val="left"/>
        <w:rPr>
          <w:rFonts w:ascii="Arial" w:hAnsi="Arial" w:cs="Arial"/>
          <w:lang w:val="es-ES"/>
        </w:rPr>
      </w:pPr>
    </w:p>
    <w:p w14:paraId="742DE3BD" w14:textId="77777777" w:rsidR="00A82D45" w:rsidRDefault="00A82D45" w:rsidP="00870314">
      <w:pPr>
        <w:spacing w:before="0" w:after="200" w:line="276" w:lineRule="auto"/>
        <w:jc w:val="left"/>
        <w:rPr>
          <w:rFonts w:ascii="Arial" w:hAnsi="Arial" w:cs="Arial"/>
          <w:lang w:val="es-ES"/>
        </w:rPr>
      </w:pPr>
    </w:p>
    <w:p w14:paraId="0F0C8B47" w14:textId="77777777" w:rsidR="00A82D45" w:rsidRDefault="00A82D45" w:rsidP="00870314">
      <w:pPr>
        <w:spacing w:before="0" w:after="200" w:line="276" w:lineRule="auto"/>
        <w:jc w:val="left"/>
        <w:rPr>
          <w:rFonts w:ascii="Arial" w:hAnsi="Arial" w:cs="Arial"/>
          <w:lang w:val="es-ES"/>
        </w:rPr>
      </w:pPr>
    </w:p>
    <w:p w14:paraId="35AB5BEF" w14:textId="77777777" w:rsidR="00A82D45" w:rsidRDefault="00A82D45" w:rsidP="00870314">
      <w:pPr>
        <w:spacing w:before="0" w:after="200" w:line="276" w:lineRule="auto"/>
        <w:jc w:val="left"/>
        <w:rPr>
          <w:rFonts w:ascii="Arial" w:hAnsi="Arial" w:cs="Arial"/>
          <w:lang w:val="es-ES"/>
        </w:rPr>
      </w:pPr>
    </w:p>
    <w:p w14:paraId="63FB8A11" w14:textId="77777777" w:rsidR="00C679A2" w:rsidRDefault="00C679A2" w:rsidP="00870314">
      <w:pPr>
        <w:spacing w:before="0" w:after="200" w:line="276" w:lineRule="auto"/>
        <w:jc w:val="left"/>
        <w:rPr>
          <w:rFonts w:ascii="Arial" w:hAnsi="Arial" w:cs="Arial"/>
          <w:lang w:val="es-ES"/>
        </w:rPr>
        <w:sectPr w:rsidR="00C679A2" w:rsidSect="002267B7">
          <w:pgSz w:w="12240" w:h="15840"/>
          <w:pgMar w:top="2098" w:right="1701" w:bottom="1474" w:left="1701" w:header="720" w:footer="465" w:gutter="0"/>
          <w:cols w:space="720"/>
          <w:noEndnote/>
          <w:docGrid w:linePitch="326"/>
        </w:sectPr>
      </w:pPr>
    </w:p>
    <w:p w14:paraId="1CD895D5" w14:textId="0F08DC71" w:rsidR="00BC5637" w:rsidRDefault="00BC5637" w:rsidP="007B6A16">
      <w:pPr>
        <w:spacing w:before="0" w:after="200" w:line="276" w:lineRule="auto"/>
        <w:jc w:val="left"/>
        <w:rPr>
          <w:rFonts w:ascii="Arial" w:hAnsi="Arial" w:cs="Arial"/>
          <w:b/>
          <w:bCs/>
          <w:lang w:val="es-ES"/>
        </w:rPr>
      </w:pPr>
    </w:p>
    <w:p w14:paraId="32EDB77C" w14:textId="4230F6DA" w:rsidR="007B6A16" w:rsidRDefault="004029E9" w:rsidP="007B6A16">
      <w:pPr>
        <w:spacing w:before="0" w:after="200" w:line="276" w:lineRule="auto"/>
        <w:jc w:val="left"/>
        <w:rPr>
          <w:rFonts w:ascii="Arial" w:hAnsi="Arial" w:cs="Arial"/>
          <w:b/>
          <w:bCs/>
          <w:lang w:val="es-ES"/>
        </w:rPr>
      </w:pPr>
      <w:r>
        <w:rPr>
          <w:rFonts w:ascii="Arial" w:hAnsi="Arial" w:cs="Arial"/>
          <w:b/>
          <w:bCs/>
          <w:lang w:val="es-ES"/>
        </w:rPr>
        <w:t>A</w:t>
      </w:r>
      <w:r w:rsidR="00A82D45" w:rsidRPr="007B6A16">
        <w:rPr>
          <w:rFonts w:ascii="Arial" w:hAnsi="Arial" w:cs="Arial"/>
          <w:b/>
          <w:bCs/>
          <w:lang w:val="es-ES"/>
        </w:rPr>
        <w:t>NEXO I:</w:t>
      </w:r>
    </w:p>
    <w:p w14:paraId="5E08908B" w14:textId="39D9801C" w:rsidR="00ED093B" w:rsidRDefault="001805B5" w:rsidP="001805B5">
      <w:pPr>
        <w:spacing w:before="0" w:after="200" w:line="276" w:lineRule="auto"/>
        <w:jc w:val="center"/>
        <w:rPr>
          <w:rFonts w:ascii="Arial" w:hAnsi="Arial" w:cs="Arial"/>
          <w:color w:val="FF0000"/>
          <w:lang w:val="es-ES"/>
        </w:rPr>
      </w:pPr>
      <w:r w:rsidRPr="001805B5">
        <w:rPr>
          <w:noProof/>
        </w:rPr>
        <w:drawing>
          <wp:anchor distT="0" distB="0" distL="114300" distR="114300" simplePos="0" relativeHeight="251651584" behindDoc="1" locked="0" layoutInCell="1" allowOverlap="1" wp14:anchorId="4AE46959" wp14:editId="218A9C76">
            <wp:simplePos x="0" y="0"/>
            <wp:positionH relativeFrom="column">
              <wp:posOffset>-323850</wp:posOffset>
            </wp:positionH>
            <wp:positionV relativeFrom="paragraph">
              <wp:posOffset>329565</wp:posOffset>
            </wp:positionV>
            <wp:extent cx="8961120" cy="4444365"/>
            <wp:effectExtent l="0" t="0" r="0" b="0"/>
            <wp:wrapTight wrapText="bothSides">
              <wp:wrapPolygon edited="0">
                <wp:start x="0" y="0"/>
                <wp:lineTo x="0" y="7314"/>
                <wp:lineTo x="735" y="7407"/>
                <wp:lineTo x="735" y="11851"/>
                <wp:lineTo x="0" y="12221"/>
                <wp:lineTo x="0" y="12777"/>
                <wp:lineTo x="184" y="13332"/>
                <wp:lineTo x="0" y="13795"/>
                <wp:lineTo x="0" y="15369"/>
                <wp:lineTo x="459" y="16295"/>
                <wp:lineTo x="735" y="16295"/>
                <wp:lineTo x="735" y="19258"/>
                <wp:lineTo x="0" y="20646"/>
                <wp:lineTo x="0" y="21480"/>
                <wp:lineTo x="21536" y="21480"/>
                <wp:lineTo x="21536" y="1759"/>
                <wp:lineTo x="21260" y="1389"/>
                <wp:lineTo x="21260" y="833"/>
                <wp:lineTo x="20434" y="0"/>
                <wp:lineTo x="0" y="0"/>
              </wp:wrapPolygon>
            </wp:wrapTight>
            <wp:docPr id="12931994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961120" cy="4444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82D45" w:rsidRPr="008062D4">
        <w:rPr>
          <w:rFonts w:ascii="Arial" w:hAnsi="Arial" w:cs="Arial"/>
          <w:b/>
          <w:bCs/>
          <w:lang w:val="es-ES"/>
        </w:rPr>
        <w:t>MATRIZ PLAN OPERATIVO ANUAL 2024</w:t>
      </w:r>
    </w:p>
    <w:p w14:paraId="29058D69" w14:textId="55D1CA7D" w:rsidR="00107296" w:rsidRDefault="00281AAA" w:rsidP="00107296">
      <w:pPr>
        <w:pStyle w:val="Prrafodelista"/>
        <w:spacing w:before="0" w:after="0"/>
        <w:ind w:left="1123"/>
        <w:rPr>
          <w:rFonts w:ascii="Arial" w:eastAsia="Calibri" w:hAnsi="Arial" w:cs="Arial"/>
          <w:bCs/>
          <w:lang w:val="es-ES"/>
        </w:rPr>
      </w:pPr>
      <w:r w:rsidRPr="00053A9E">
        <w:rPr>
          <w:sz w:val="12"/>
          <w:szCs w:val="12"/>
          <w:lang w:val="es-GT"/>
        </w:rPr>
        <w:t>Fuente: Elaboración Unidad de Planificación, Comisión GAE.</w:t>
      </w:r>
      <w:r w:rsidR="00107296" w:rsidRPr="00053A9E">
        <w:rPr>
          <w:sz w:val="12"/>
          <w:szCs w:val="12"/>
          <w:lang w:val="es-GT"/>
        </w:rPr>
        <w:t xml:space="preserve">   </w:t>
      </w:r>
    </w:p>
    <w:p w14:paraId="0E5371CB" w14:textId="069B852E" w:rsidR="000D6405" w:rsidRDefault="000D6405" w:rsidP="00870314">
      <w:pPr>
        <w:spacing w:before="0" w:after="200" w:line="276" w:lineRule="auto"/>
        <w:jc w:val="left"/>
        <w:rPr>
          <w:rFonts w:ascii="Arial" w:hAnsi="Arial" w:cs="Arial"/>
          <w:lang w:val="es-ES"/>
        </w:rPr>
      </w:pPr>
    </w:p>
    <w:p w14:paraId="2A01A3E7" w14:textId="7C942B51" w:rsidR="00A82D45" w:rsidRPr="007B6A16" w:rsidRDefault="00A82D45" w:rsidP="00A82D45">
      <w:pPr>
        <w:spacing w:before="0" w:after="200" w:line="276" w:lineRule="auto"/>
        <w:jc w:val="left"/>
        <w:rPr>
          <w:rFonts w:ascii="Arial" w:hAnsi="Arial" w:cs="Arial"/>
          <w:b/>
          <w:bCs/>
          <w:lang w:val="es-ES"/>
        </w:rPr>
      </w:pPr>
      <w:r w:rsidRPr="007B6A16">
        <w:rPr>
          <w:rFonts w:ascii="Arial" w:hAnsi="Arial" w:cs="Arial"/>
          <w:b/>
          <w:bCs/>
          <w:lang w:val="es-ES"/>
        </w:rPr>
        <w:t>ANEXO II:</w:t>
      </w:r>
    </w:p>
    <w:p w14:paraId="6DC141AE" w14:textId="588D3A93" w:rsidR="00A82D45" w:rsidRPr="00FB6288" w:rsidRDefault="00A82D45" w:rsidP="00A20BF4">
      <w:pPr>
        <w:spacing w:before="0" w:after="0"/>
        <w:jc w:val="center"/>
        <w:rPr>
          <w:rFonts w:ascii="Arial" w:hAnsi="Arial" w:cs="Arial"/>
          <w:b/>
          <w:bCs/>
          <w:lang w:val="es-ES"/>
        </w:rPr>
      </w:pPr>
      <w:r w:rsidRPr="00FB6288">
        <w:rPr>
          <w:rFonts w:ascii="Arial" w:hAnsi="Arial" w:cs="Arial"/>
          <w:b/>
          <w:bCs/>
          <w:lang w:val="es-ES"/>
        </w:rPr>
        <w:t xml:space="preserve">MATRIZ </w:t>
      </w:r>
      <w:r w:rsidR="001E4670" w:rsidRPr="00FB6288">
        <w:rPr>
          <w:rFonts w:ascii="Arial" w:hAnsi="Arial" w:cs="Arial"/>
          <w:b/>
          <w:bCs/>
          <w:lang w:val="es-ES"/>
        </w:rPr>
        <w:t>DE INSUMOS</w:t>
      </w:r>
    </w:p>
    <w:p w14:paraId="1738639B" w14:textId="77777777" w:rsidR="00CE7461" w:rsidRDefault="00CE7461" w:rsidP="00CE7461">
      <w:pPr>
        <w:spacing w:before="0" w:after="0"/>
        <w:jc w:val="center"/>
        <w:rPr>
          <w:rFonts w:ascii="Arial" w:hAnsi="Arial" w:cs="Arial"/>
          <w:b/>
          <w:bCs/>
          <w:lang w:val="es-ES"/>
        </w:rPr>
      </w:pPr>
      <w:r w:rsidRPr="00CE7461">
        <w:rPr>
          <w:noProof/>
        </w:rPr>
        <w:drawing>
          <wp:anchor distT="0" distB="0" distL="114300" distR="114300" simplePos="0" relativeHeight="251656704" behindDoc="1" locked="0" layoutInCell="1" allowOverlap="1" wp14:anchorId="10849573" wp14:editId="5DA10C52">
            <wp:simplePos x="0" y="0"/>
            <wp:positionH relativeFrom="margin">
              <wp:posOffset>-530860</wp:posOffset>
            </wp:positionH>
            <wp:positionV relativeFrom="paragraph">
              <wp:posOffset>337185</wp:posOffset>
            </wp:positionV>
            <wp:extent cx="9223375" cy="4046855"/>
            <wp:effectExtent l="0" t="0" r="0" b="0"/>
            <wp:wrapTight wrapText="bothSides">
              <wp:wrapPolygon edited="0">
                <wp:start x="0" y="0"/>
                <wp:lineTo x="0" y="21454"/>
                <wp:lineTo x="21548" y="21454"/>
                <wp:lineTo x="21548" y="13523"/>
                <wp:lineTo x="21325" y="13015"/>
                <wp:lineTo x="21548" y="13015"/>
                <wp:lineTo x="21548" y="11795"/>
                <wp:lineTo x="20388" y="11388"/>
                <wp:lineTo x="21548" y="11286"/>
                <wp:lineTo x="21548" y="610"/>
                <wp:lineTo x="20388" y="0"/>
                <wp:lineTo x="0" y="0"/>
              </wp:wrapPolygon>
            </wp:wrapTight>
            <wp:docPr id="63831090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223375" cy="40468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0BF4" w:rsidRPr="00A20BF4">
        <w:rPr>
          <w:rFonts w:ascii="Arial" w:hAnsi="Arial" w:cs="Arial"/>
          <w:b/>
          <w:bCs/>
          <w:lang w:val="es-ES"/>
        </w:rPr>
        <w:t>DE PRODUCTOS Y SUBPRODUCTOS</w:t>
      </w:r>
    </w:p>
    <w:p w14:paraId="0563E8F7" w14:textId="77777777" w:rsidR="00CE7461" w:rsidRDefault="00CE7461" w:rsidP="00CE7461">
      <w:pPr>
        <w:spacing w:before="0" w:after="0"/>
        <w:jc w:val="center"/>
        <w:rPr>
          <w:rFonts w:ascii="Arial" w:hAnsi="Arial" w:cs="Arial"/>
          <w:b/>
          <w:bCs/>
          <w:lang w:val="es-ES"/>
        </w:rPr>
      </w:pPr>
    </w:p>
    <w:p w14:paraId="3A33546E" w14:textId="7038E9A5" w:rsidR="004A0A0E" w:rsidRPr="006C2037" w:rsidRDefault="00170FEE" w:rsidP="00170FEE">
      <w:pPr>
        <w:spacing w:before="0" w:after="0"/>
        <w:rPr>
          <w:b/>
          <w:color w:val="1D1D1B"/>
          <w:sz w:val="12"/>
          <w:szCs w:val="12"/>
          <w:lang w:val="es-GT"/>
        </w:rPr>
      </w:pPr>
      <w:r w:rsidRPr="006C2037">
        <w:rPr>
          <w:b/>
          <w:bCs/>
          <w:sz w:val="12"/>
          <w:szCs w:val="12"/>
          <w:lang w:val="es-GT"/>
        </w:rPr>
        <w:t>F</w:t>
      </w:r>
      <w:r w:rsidR="004A0A0E" w:rsidRPr="006C2037">
        <w:rPr>
          <w:b/>
          <w:bCs/>
          <w:sz w:val="12"/>
          <w:szCs w:val="12"/>
          <w:lang w:val="es-GT"/>
        </w:rPr>
        <w:t>uente:</w:t>
      </w:r>
      <w:r w:rsidR="004A0A0E" w:rsidRPr="006C2037">
        <w:rPr>
          <w:sz w:val="12"/>
          <w:szCs w:val="12"/>
          <w:lang w:val="es-GT"/>
        </w:rPr>
        <w:t xml:space="preserve"> Elaboración</w:t>
      </w:r>
      <w:r w:rsidR="00170B3D" w:rsidRPr="006C2037">
        <w:rPr>
          <w:sz w:val="12"/>
          <w:szCs w:val="12"/>
          <w:lang w:val="es-GT"/>
        </w:rPr>
        <w:t xml:space="preserve"> </w:t>
      </w:r>
      <w:r w:rsidR="004A0A0E" w:rsidRPr="006C2037">
        <w:rPr>
          <w:sz w:val="12"/>
          <w:szCs w:val="12"/>
          <w:lang w:val="es-GT"/>
        </w:rPr>
        <w:t>Unidad de Planificación, Comisión GAE.</w:t>
      </w:r>
    </w:p>
    <w:p w14:paraId="7023384C" w14:textId="2C654E3D" w:rsidR="00D231D1" w:rsidRPr="00FF245C" w:rsidRDefault="00D231D1" w:rsidP="00A86BF8">
      <w:pPr>
        <w:spacing w:before="0" w:after="0"/>
        <w:jc w:val="left"/>
        <w:rPr>
          <w:rFonts w:ascii="Arial" w:hAnsi="Arial" w:cs="Arial"/>
          <w:b/>
          <w:bCs/>
          <w:lang w:val="es-GT"/>
        </w:rPr>
      </w:pPr>
    </w:p>
    <w:p w14:paraId="713410EE" w14:textId="0F7F002B" w:rsidR="00A86BF8" w:rsidRDefault="00F10FEC" w:rsidP="00A86BF8">
      <w:pPr>
        <w:spacing w:before="0" w:after="0"/>
        <w:jc w:val="left"/>
        <w:rPr>
          <w:rFonts w:ascii="Arial" w:hAnsi="Arial" w:cs="Arial"/>
          <w:lang w:val="es-GT"/>
        </w:rPr>
      </w:pPr>
      <w:r w:rsidRPr="00E22536">
        <w:rPr>
          <w:noProof/>
        </w:rPr>
        <w:drawing>
          <wp:anchor distT="0" distB="0" distL="114300" distR="114300" simplePos="0" relativeHeight="251658752" behindDoc="1" locked="0" layoutInCell="1" allowOverlap="1" wp14:anchorId="190C8028" wp14:editId="14EC45B4">
            <wp:simplePos x="0" y="0"/>
            <wp:positionH relativeFrom="margin">
              <wp:posOffset>-655320</wp:posOffset>
            </wp:positionH>
            <wp:positionV relativeFrom="paragraph">
              <wp:posOffset>270510</wp:posOffset>
            </wp:positionV>
            <wp:extent cx="9342755" cy="4557395"/>
            <wp:effectExtent l="0" t="0" r="0" b="0"/>
            <wp:wrapTight wrapText="bothSides">
              <wp:wrapPolygon edited="0">
                <wp:start x="0" y="0"/>
                <wp:lineTo x="0" y="21489"/>
                <wp:lineTo x="21537" y="21489"/>
                <wp:lineTo x="21537" y="90"/>
                <wp:lineTo x="20304" y="0"/>
                <wp:lineTo x="0" y="0"/>
              </wp:wrapPolygon>
            </wp:wrapTight>
            <wp:docPr id="47097435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42755" cy="45573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86BF8" w:rsidRPr="004A0A0E">
        <w:rPr>
          <w:rFonts w:ascii="Arial" w:hAnsi="Arial" w:cs="Arial"/>
          <w:b/>
          <w:bCs/>
          <w:lang w:val="es-GT"/>
        </w:rPr>
        <w:t>Subproducto a)</w:t>
      </w:r>
      <w:r w:rsidR="00A12AFC" w:rsidRPr="004A0A0E">
        <w:rPr>
          <w:rFonts w:ascii="Arial" w:hAnsi="Arial" w:cs="Arial"/>
          <w:b/>
          <w:bCs/>
          <w:lang w:val="es-GT"/>
        </w:rPr>
        <w:t>:</w:t>
      </w:r>
      <w:r w:rsidR="00A12AFC">
        <w:rPr>
          <w:rFonts w:ascii="Arial" w:hAnsi="Arial" w:cs="Arial"/>
          <w:lang w:val="es-GT"/>
        </w:rPr>
        <w:t xml:space="preserve"> </w:t>
      </w:r>
      <w:r w:rsidR="00A12AFC" w:rsidRPr="00FF245C">
        <w:rPr>
          <w:rFonts w:ascii="Arial" w:hAnsi="Arial" w:cs="Arial"/>
          <w:lang w:val="es-GT"/>
        </w:rPr>
        <w:t>Informe de Avance en el Fortalecimiento de la Gestión Institucional.</w:t>
      </w:r>
    </w:p>
    <w:p w14:paraId="5438C586" w14:textId="220406A1" w:rsidR="00FA098D" w:rsidRDefault="00FA098D" w:rsidP="004A0A0E">
      <w:pPr>
        <w:pStyle w:val="Default"/>
        <w:jc w:val="both"/>
        <w:rPr>
          <w:b/>
          <w:bCs/>
          <w:sz w:val="12"/>
          <w:szCs w:val="12"/>
        </w:rPr>
      </w:pPr>
    </w:p>
    <w:p w14:paraId="5CF933CD" w14:textId="51FC78F1" w:rsidR="00FA098D" w:rsidRDefault="00FA098D" w:rsidP="004A0A0E">
      <w:pPr>
        <w:pStyle w:val="Default"/>
        <w:jc w:val="both"/>
        <w:rPr>
          <w:b/>
          <w:bCs/>
          <w:sz w:val="12"/>
          <w:szCs w:val="12"/>
        </w:rPr>
      </w:pPr>
    </w:p>
    <w:p w14:paraId="230B21D2" w14:textId="5A1B23E5" w:rsidR="004A0A0E" w:rsidRDefault="004A0A0E" w:rsidP="004A0A0E">
      <w:pPr>
        <w:pStyle w:val="Default"/>
        <w:jc w:val="both"/>
        <w:rPr>
          <w:b/>
          <w:color w:val="1D1D1B"/>
          <w:sz w:val="12"/>
          <w:szCs w:val="12"/>
        </w:rPr>
      </w:pPr>
      <w:r w:rsidRPr="004A0A0E">
        <w:rPr>
          <w:b/>
          <w:bCs/>
          <w:sz w:val="12"/>
          <w:szCs w:val="12"/>
        </w:rPr>
        <w:t>Fuente</w:t>
      </w:r>
      <w:r w:rsidRPr="00EA051C">
        <w:rPr>
          <w:sz w:val="12"/>
          <w:szCs w:val="12"/>
        </w:rPr>
        <w:t>: Elaboración Unidad de Planificación, Comisión GAE.</w:t>
      </w:r>
    </w:p>
    <w:p w14:paraId="52F48C1B" w14:textId="0CAAB545" w:rsidR="0078629F" w:rsidRDefault="0078629F" w:rsidP="00870314">
      <w:pPr>
        <w:spacing w:before="0" w:after="200" w:line="276" w:lineRule="auto"/>
        <w:jc w:val="left"/>
        <w:rPr>
          <w:rFonts w:ascii="Arial" w:hAnsi="Arial" w:cs="Arial"/>
          <w:lang w:val="es-GT"/>
        </w:rPr>
      </w:pPr>
    </w:p>
    <w:p w14:paraId="3E4A89CA" w14:textId="292523B4" w:rsidR="00A86BF8" w:rsidRDefault="00FA766B" w:rsidP="00870314">
      <w:pPr>
        <w:spacing w:before="0" w:after="200" w:line="276" w:lineRule="auto"/>
        <w:jc w:val="left"/>
        <w:rPr>
          <w:rFonts w:ascii="Arial" w:hAnsi="Arial" w:cs="Arial"/>
          <w:lang w:val="es-GT"/>
        </w:rPr>
      </w:pPr>
      <w:r w:rsidRPr="00FA766B">
        <w:rPr>
          <w:noProof/>
        </w:rPr>
        <w:lastRenderedPageBreak/>
        <w:drawing>
          <wp:anchor distT="0" distB="0" distL="114300" distR="114300" simplePos="0" relativeHeight="251663872" behindDoc="1" locked="0" layoutInCell="1" allowOverlap="1" wp14:anchorId="6F42B4E0" wp14:editId="473ACD3A">
            <wp:simplePos x="0" y="0"/>
            <wp:positionH relativeFrom="column">
              <wp:posOffset>-698500</wp:posOffset>
            </wp:positionH>
            <wp:positionV relativeFrom="paragraph">
              <wp:posOffset>525145</wp:posOffset>
            </wp:positionV>
            <wp:extent cx="9480550" cy="4881245"/>
            <wp:effectExtent l="0" t="0" r="6350" b="0"/>
            <wp:wrapTight wrapText="bothSides">
              <wp:wrapPolygon edited="0">
                <wp:start x="0" y="0"/>
                <wp:lineTo x="0" y="20147"/>
                <wp:lineTo x="477" y="20232"/>
                <wp:lineTo x="0" y="20569"/>
                <wp:lineTo x="0" y="21496"/>
                <wp:lineTo x="21571" y="21496"/>
                <wp:lineTo x="21571" y="0"/>
                <wp:lineTo x="0" y="0"/>
              </wp:wrapPolygon>
            </wp:wrapTight>
            <wp:docPr id="113248898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480550" cy="4881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86BF8" w:rsidRPr="004A0A0E">
        <w:rPr>
          <w:rFonts w:ascii="Arial" w:hAnsi="Arial" w:cs="Arial"/>
          <w:b/>
          <w:bCs/>
          <w:lang w:val="es-GT"/>
        </w:rPr>
        <w:t>Subproducto b)</w:t>
      </w:r>
      <w:r w:rsidR="007D2F51" w:rsidRPr="004A0A0E">
        <w:rPr>
          <w:rFonts w:ascii="Arial" w:hAnsi="Arial" w:cs="Arial"/>
          <w:b/>
          <w:bCs/>
          <w:lang w:val="es-GT"/>
        </w:rPr>
        <w:t>:</w:t>
      </w:r>
      <w:r w:rsidR="007D2F51">
        <w:rPr>
          <w:rFonts w:ascii="Arial" w:hAnsi="Arial" w:cs="Arial"/>
          <w:lang w:val="es-GT"/>
        </w:rPr>
        <w:t xml:space="preserve"> </w:t>
      </w:r>
      <w:r w:rsidR="00B61B82" w:rsidRPr="004A0A0E">
        <w:rPr>
          <w:rFonts w:ascii="Arial" w:hAnsi="Arial" w:cs="Arial"/>
          <w:lang w:val="es-GT"/>
        </w:rPr>
        <w:t>Informe de Avance en Materia de Gobierno Abierto, Gobierno Electrónico y Simplificación de Requisitos y Trámites Administrativos</w:t>
      </w:r>
    </w:p>
    <w:p w14:paraId="2D4DFBD0" w14:textId="30100F55" w:rsidR="004A0A0E" w:rsidRPr="006C2037" w:rsidRDefault="004A0A0E" w:rsidP="00FA766B">
      <w:pPr>
        <w:spacing w:before="0" w:after="200" w:line="276" w:lineRule="auto"/>
        <w:jc w:val="left"/>
        <w:rPr>
          <w:b/>
          <w:color w:val="1D1D1B"/>
          <w:sz w:val="12"/>
          <w:szCs w:val="12"/>
          <w:lang w:val="es-GT"/>
        </w:rPr>
      </w:pPr>
      <w:r w:rsidRPr="006C2037">
        <w:rPr>
          <w:b/>
          <w:bCs/>
          <w:sz w:val="12"/>
          <w:szCs w:val="12"/>
          <w:lang w:val="es-GT"/>
        </w:rPr>
        <w:t>Fuente:</w:t>
      </w:r>
      <w:r w:rsidRPr="006C2037">
        <w:rPr>
          <w:sz w:val="12"/>
          <w:szCs w:val="12"/>
          <w:lang w:val="es-GT"/>
        </w:rPr>
        <w:t xml:space="preserve"> Elaboración Unidad de Planificación, Comisión GAE.</w:t>
      </w:r>
    </w:p>
    <w:p w14:paraId="4C0EAF96" w14:textId="1A6CF167" w:rsidR="0008324A" w:rsidRDefault="0008324A" w:rsidP="001E4670">
      <w:pPr>
        <w:spacing w:before="0" w:after="200" w:line="276" w:lineRule="auto"/>
        <w:jc w:val="left"/>
        <w:rPr>
          <w:rFonts w:ascii="Arial" w:hAnsi="Arial" w:cs="Arial"/>
          <w:b/>
          <w:bCs/>
          <w:lang w:val="es-ES"/>
        </w:rPr>
      </w:pPr>
    </w:p>
    <w:p w14:paraId="35A3DFF1" w14:textId="0116357D" w:rsidR="001E4670" w:rsidRPr="00BC5637" w:rsidRDefault="001E4670" w:rsidP="001E4670">
      <w:pPr>
        <w:spacing w:before="0" w:after="200" w:line="276" w:lineRule="auto"/>
        <w:jc w:val="left"/>
        <w:rPr>
          <w:rFonts w:ascii="Arial" w:hAnsi="Arial" w:cs="Arial"/>
          <w:b/>
          <w:bCs/>
          <w:lang w:val="es-ES"/>
        </w:rPr>
      </w:pPr>
      <w:r w:rsidRPr="00BC5637">
        <w:rPr>
          <w:rFonts w:ascii="Arial" w:hAnsi="Arial" w:cs="Arial"/>
          <w:b/>
          <w:bCs/>
          <w:lang w:val="es-ES"/>
        </w:rPr>
        <w:t>ANEXO III:</w:t>
      </w:r>
    </w:p>
    <w:p w14:paraId="6AD2F91D" w14:textId="3FDA6F9B" w:rsidR="001E4670" w:rsidRDefault="00820BCC" w:rsidP="00FB6288">
      <w:pPr>
        <w:spacing w:before="0" w:after="200" w:line="276" w:lineRule="auto"/>
        <w:jc w:val="center"/>
        <w:rPr>
          <w:rFonts w:ascii="Arial" w:hAnsi="Arial" w:cs="Arial"/>
          <w:b/>
          <w:bCs/>
          <w:lang w:val="es-ES"/>
        </w:rPr>
      </w:pPr>
      <w:r w:rsidRPr="00820BCC">
        <w:rPr>
          <w:noProof/>
        </w:rPr>
        <w:drawing>
          <wp:anchor distT="0" distB="0" distL="114300" distR="114300" simplePos="0" relativeHeight="251667968" behindDoc="1" locked="0" layoutInCell="1" allowOverlap="1" wp14:anchorId="386CB461" wp14:editId="6E2551C3">
            <wp:simplePos x="0" y="0"/>
            <wp:positionH relativeFrom="margin">
              <wp:posOffset>-435610</wp:posOffset>
            </wp:positionH>
            <wp:positionV relativeFrom="paragraph">
              <wp:posOffset>329565</wp:posOffset>
            </wp:positionV>
            <wp:extent cx="9015730" cy="4166235"/>
            <wp:effectExtent l="0" t="0" r="0" b="5715"/>
            <wp:wrapTight wrapText="bothSides">
              <wp:wrapPolygon edited="0">
                <wp:start x="0" y="0"/>
                <wp:lineTo x="0" y="21531"/>
                <wp:lineTo x="21542" y="21531"/>
                <wp:lineTo x="21542" y="0"/>
                <wp:lineTo x="0" y="0"/>
              </wp:wrapPolygon>
            </wp:wrapTight>
            <wp:docPr id="13851453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015730" cy="4166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3EAE" w:rsidRPr="00FB6288">
        <w:rPr>
          <w:rFonts w:ascii="Arial" w:hAnsi="Arial" w:cs="Arial"/>
          <w:b/>
          <w:bCs/>
          <w:lang w:val="es-ES"/>
        </w:rPr>
        <w:t>FICHA DE SEGUIMIENTO ANUAL</w:t>
      </w:r>
    </w:p>
    <w:p w14:paraId="7A739F0C" w14:textId="38622703" w:rsidR="00D355FD" w:rsidRPr="006C2037" w:rsidRDefault="00D355FD" w:rsidP="00D355FD">
      <w:pPr>
        <w:spacing w:before="0" w:after="200" w:line="276" w:lineRule="auto"/>
        <w:jc w:val="left"/>
        <w:rPr>
          <w:b/>
          <w:color w:val="1D1D1B"/>
          <w:sz w:val="12"/>
          <w:szCs w:val="12"/>
          <w:lang w:val="es-GT"/>
        </w:rPr>
      </w:pPr>
      <w:r w:rsidRPr="006C2037">
        <w:rPr>
          <w:b/>
          <w:bCs/>
          <w:sz w:val="12"/>
          <w:szCs w:val="12"/>
          <w:lang w:val="es-GT"/>
        </w:rPr>
        <w:t>Fuente:</w:t>
      </w:r>
      <w:r w:rsidRPr="006C2037">
        <w:rPr>
          <w:sz w:val="12"/>
          <w:szCs w:val="12"/>
          <w:lang w:val="es-GT"/>
        </w:rPr>
        <w:t xml:space="preserve"> Elaboración Unidad de Planificación,</w:t>
      </w:r>
      <w:r w:rsidR="00773AA1" w:rsidRPr="006C2037">
        <w:rPr>
          <w:sz w:val="12"/>
          <w:szCs w:val="12"/>
          <w:lang w:val="es-GT"/>
        </w:rPr>
        <w:t xml:space="preserve"> </w:t>
      </w:r>
      <w:r w:rsidRPr="006C2037">
        <w:rPr>
          <w:sz w:val="12"/>
          <w:szCs w:val="12"/>
          <w:lang w:val="es-GT"/>
        </w:rPr>
        <w:t>Comisión GAE.</w:t>
      </w:r>
    </w:p>
    <w:p w14:paraId="332619C1" w14:textId="2AA6C843" w:rsidR="00D355FD" w:rsidRPr="00FB6288" w:rsidRDefault="00D355FD" w:rsidP="00FB6288">
      <w:pPr>
        <w:spacing w:before="0" w:after="200" w:line="276" w:lineRule="auto"/>
        <w:jc w:val="center"/>
        <w:rPr>
          <w:rFonts w:ascii="Arial" w:hAnsi="Arial" w:cs="Arial"/>
          <w:b/>
          <w:bCs/>
          <w:lang w:val="es-ES"/>
        </w:rPr>
      </w:pPr>
    </w:p>
    <w:p w14:paraId="270AB409" w14:textId="52EC421A" w:rsidR="00E73EAE" w:rsidRDefault="00E73EAE" w:rsidP="001E4670">
      <w:pPr>
        <w:spacing w:before="0" w:after="200" w:line="276" w:lineRule="auto"/>
        <w:jc w:val="left"/>
        <w:rPr>
          <w:rFonts w:ascii="Arial" w:hAnsi="Arial" w:cs="Arial"/>
          <w:lang w:val="es-ES"/>
        </w:rPr>
      </w:pPr>
    </w:p>
    <w:p w14:paraId="01787CFF" w14:textId="18249E2E" w:rsidR="00CB1326" w:rsidRPr="00BC5637" w:rsidRDefault="00CB1326" w:rsidP="00CB1326">
      <w:pPr>
        <w:spacing w:before="0" w:after="200" w:line="276" w:lineRule="auto"/>
        <w:jc w:val="left"/>
        <w:rPr>
          <w:rFonts w:ascii="Arial" w:hAnsi="Arial" w:cs="Arial"/>
          <w:b/>
          <w:bCs/>
          <w:lang w:val="es-ES"/>
        </w:rPr>
      </w:pPr>
      <w:r w:rsidRPr="00BC5637">
        <w:rPr>
          <w:rFonts w:ascii="Arial" w:hAnsi="Arial" w:cs="Arial"/>
          <w:b/>
          <w:bCs/>
          <w:lang w:val="es-ES"/>
        </w:rPr>
        <w:t>ANEXO IV:</w:t>
      </w:r>
    </w:p>
    <w:p w14:paraId="065FE974" w14:textId="4B8FCD1D" w:rsidR="00CB1326" w:rsidRPr="00FB6288" w:rsidRDefault="00CB1326" w:rsidP="00FB6288">
      <w:pPr>
        <w:spacing w:before="0" w:after="200" w:line="276" w:lineRule="auto"/>
        <w:jc w:val="center"/>
        <w:rPr>
          <w:rFonts w:ascii="Arial" w:hAnsi="Arial" w:cs="Arial"/>
          <w:b/>
          <w:bCs/>
          <w:lang w:val="es-ES"/>
        </w:rPr>
      </w:pPr>
      <w:r w:rsidRPr="00FB6288">
        <w:rPr>
          <w:rFonts w:ascii="Arial" w:hAnsi="Arial" w:cs="Arial"/>
          <w:b/>
          <w:bCs/>
          <w:lang w:val="es-ES"/>
        </w:rPr>
        <w:t xml:space="preserve">FICHA DE </w:t>
      </w:r>
      <w:r w:rsidR="00F66421" w:rsidRPr="00FB6288">
        <w:rPr>
          <w:rFonts w:ascii="Arial" w:hAnsi="Arial" w:cs="Arial"/>
          <w:b/>
          <w:bCs/>
          <w:lang w:val="es-ES"/>
        </w:rPr>
        <w:t>SEGUIMIENTO DE SUBPRODUCTOS</w:t>
      </w:r>
    </w:p>
    <w:p w14:paraId="0F05FE3B" w14:textId="5EFD1C9F" w:rsidR="00C679A2" w:rsidRDefault="00BD19E8" w:rsidP="00870314">
      <w:pPr>
        <w:spacing w:before="0" w:after="200" w:line="276" w:lineRule="auto"/>
        <w:jc w:val="left"/>
        <w:rPr>
          <w:rFonts w:ascii="Arial" w:hAnsi="Arial" w:cs="Arial"/>
          <w:lang w:val="es-ES"/>
        </w:rPr>
      </w:pPr>
      <w:r w:rsidRPr="00BD19E8">
        <w:rPr>
          <w:noProof/>
        </w:rPr>
        <w:drawing>
          <wp:inline distT="0" distB="0" distL="0" distR="0" wp14:anchorId="73DB85A8" wp14:editId="24B72F80">
            <wp:extent cx="8406765" cy="3057098"/>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425752" cy="3064002"/>
                    </a:xfrm>
                    <a:prstGeom prst="rect">
                      <a:avLst/>
                    </a:prstGeom>
                    <a:noFill/>
                    <a:ln>
                      <a:noFill/>
                    </a:ln>
                  </pic:spPr>
                </pic:pic>
              </a:graphicData>
            </a:graphic>
          </wp:inline>
        </w:drawing>
      </w:r>
    </w:p>
    <w:p w14:paraId="3E64E8E8" w14:textId="77777777" w:rsidR="00773AA1" w:rsidRPr="006C2037" w:rsidRDefault="00773AA1" w:rsidP="00773AA1">
      <w:pPr>
        <w:spacing w:before="0" w:after="200" w:line="276" w:lineRule="auto"/>
        <w:jc w:val="left"/>
        <w:rPr>
          <w:b/>
          <w:color w:val="1D1D1B"/>
          <w:sz w:val="12"/>
          <w:szCs w:val="12"/>
          <w:lang w:val="es-GT"/>
        </w:rPr>
      </w:pPr>
      <w:r w:rsidRPr="006C2037">
        <w:rPr>
          <w:b/>
          <w:bCs/>
          <w:sz w:val="12"/>
          <w:szCs w:val="12"/>
          <w:lang w:val="es-GT"/>
        </w:rPr>
        <w:t>Fuente:</w:t>
      </w:r>
      <w:r w:rsidRPr="006C2037">
        <w:rPr>
          <w:sz w:val="12"/>
          <w:szCs w:val="12"/>
          <w:lang w:val="es-GT"/>
        </w:rPr>
        <w:t xml:space="preserve"> Elaboración Unidad de Planificación, Comisión GAE.</w:t>
      </w:r>
    </w:p>
    <w:p w14:paraId="697A55A4" w14:textId="77777777" w:rsidR="0075388B" w:rsidRDefault="0075388B" w:rsidP="00870314">
      <w:pPr>
        <w:spacing w:before="0" w:after="200" w:line="276" w:lineRule="auto"/>
        <w:jc w:val="left"/>
        <w:rPr>
          <w:rFonts w:ascii="Arial" w:hAnsi="Arial" w:cs="Arial"/>
          <w:lang w:val="es-ES"/>
        </w:rPr>
      </w:pPr>
    </w:p>
    <w:p w14:paraId="2CCB30F2" w14:textId="77777777" w:rsidR="00D12A89" w:rsidRDefault="00D12A89" w:rsidP="00870314">
      <w:pPr>
        <w:spacing w:before="0" w:after="200" w:line="276" w:lineRule="auto"/>
        <w:jc w:val="left"/>
        <w:rPr>
          <w:rFonts w:ascii="Arial" w:hAnsi="Arial" w:cs="Arial"/>
          <w:lang w:val="es-ES"/>
        </w:rPr>
      </w:pPr>
    </w:p>
    <w:p w14:paraId="521E2B19" w14:textId="25F1154F" w:rsidR="00BD19E8" w:rsidRDefault="00BD19E8" w:rsidP="00870314">
      <w:pPr>
        <w:spacing w:before="0" w:after="200" w:line="276" w:lineRule="auto"/>
        <w:jc w:val="left"/>
        <w:rPr>
          <w:rFonts w:ascii="Arial" w:hAnsi="Arial" w:cs="Arial"/>
          <w:lang w:val="es-ES"/>
        </w:rPr>
        <w:sectPr w:rsidR="00BD19E8" w:rsidSect="00A507DB">
          <w:pgSz w:w="15840" w:h="12240" w:orient="landscape"/>
          <w:pgMar w:top="1701" w:right="2098" w:bottom="1701" w:left="1474" w:header="720" w:footer="465" w:gutter="0"/>
          <w:cols w:space="720"/>
          <w:noEndnote/>
          <w:docGrid w:linePitch="326"/>
        </w:sectPr>
      </w:pPr>
    </w:p>
    <w:p w14:paraId="42FA85C9" w14:textId="77777777" w:rsidR="00BD19E8" w:rsidRDefault="00BD19E8" w:rsidP="00C679A2">
      <w:pPr>
        <w:spacing w:before="0" w:after="0"/>
        <w:contextualSpacing/>
        <w:rPr>
          <w:rFonts w:ascii="Arial" w:hAnsi="Arial" w:cs="Arial"/>
          <w:b/>
          <w:bCs/>
          <w:color w:val="000000"/>
          <w:lang w:val="es-GT" w:eastAsia="es-GT"/>
        </w:rPr>
      </w:pPr>
    </w:p>
    <w:p w14:paraId="3236262B" w14:textId="77777777" w:rsidR="004029E9" w:rsidRDefault="004029E9" w:rsidP="00C679A2">
      <w:pPr>
        <w:spacing w:before="0" w:after="0"/>
        <w:contextualSpacing/>
        <w:rPr>
          <w:rFonts w:ascii="Arial" w:hAnsi="Arial" w:cs="Arial"/>
          <w:b/>
          <w:bCs/>
          <w:color w:val="000000"/>
          <w:lang w:val="es-GT" w:eastAsia="es-GT"/>
        </w:rPr>
      </w:pPr>
    </w:p>
    <w:p w14:paraId="0F5E8F56" w14:textId="77777777" w:rsidR="004029E9" w:rsidRDefault="004029E9" w:rsidP="00C679A2">
      <w:pPr>
        <w:spacing w:before="0" w:after="0"/>
        <w:contextualSpacing/>
        <w:rPr>
          <w:rFonts w:ascii="Arial" w:hAnsi="Arial" w:cs="Arial"/>
          <w:b/>
          <w:bCs/>
          <w:color w:val="000000"/>
          <w:lang w:val="es-GT" w:eastAsia="es-GT"/>
        </w:rPr>
      </w:pPr>
    </w:p>
    <w:p w14:paraId="248F957E" w14:textId="62631D0E" w:rsidR="00C679A2" w:rsidRPr="004029E9" w:rsidRDefault="0075388B" w:rsidP="004029E9">
      <w:pPr>
        <w:pStyle w:val="Ttulo1"/>
        <w:numPr>
          <w:ilvl w:val="0"/>
          <w:numId w:val="0"/>
        </w:numPr>
        <w:ind w:left="432"/>
        <w:jc w:val="left"/>
      </w:pPr>
      <w:bookmarkStart w:id="12" w:name="_Toc156309688"/>
      <w:r w:rsidRPr="004029E9">
        <w:t>Abr</w:t>
      </w:r>
      <w:r w:rsidR="00C679A2" w:rsidRPr="004029E9">
        <w:t>eviaturas:</w:t>
      </w:r>
      <w:bookmarkEnd w:id="12"/>
    </w:p>
    <w:p w14:paraId="3366CBE8" w14:textId="77777777" w:rsidR="00C679A2" w:rsidRDefault="00C679A2" w:rsidP="00C679A2">
      <w:pPr>
        <w:spacing w:before="0" w:after="0"/>
        <w:contextualSpacing/>
        <w:rPr>
          <w:rFonts w:ascii="Arial" w:hAnsi="Arial" w:cs="Arial"/>
          <w:b/>
          <w:bCs/>
          <w:color w:val="000000"/>
          <w:lang w:val="es-GT" w:eastAsia="es-GT"/>
        </w:rPr>
      </w:pPr>
    </w:p>
    <w:p w14:paraId="09A9418D" w14:textId="283423E6" w:rsidR="00C679A2" w:rsidRPr="00E2310C" w:rsidRDefault="00C679A2" w:rsidP="004029E9">
      <w:pPr>
        <w:spacing w:before="0" w:after="0"/>
        <w:ind w:firstLine="426"/>
        <w:contextualSpacing/>
        <w:rPr>
          <w:rFonts w:ascii="Arial" w:hAnsi="Arial" w:cs="Arial"/>
          <w:b/>
          <w:bCs/>
          <w:color w:val="000000"/>
          <w:lang w:val="es-GT" w:eastAsia="es-GT"/>
        </w:rPr>
      </w:pPr>
      <w:r w:rsidRPr="00E2310C">
        <w:rPr>
          <w:rFonts w:ascii="Arial" w:hAnsi="Arial" w:cs="Arial"/>
          <w:b/>
          <w:bCs/>
          <w:color w:val="000000"/>
          <w:lang w:val="es-GT" w:eastAsia="es-GT"/>
        </w:rPr>
        <w:t>GAE:</w:t>
      </w:r>
      <w:r w:rsidRPr="00E2310C">
        <w:rPr>
          <w:rFonts w:ascii="Arial" w:hAnsi="Arial" w:cs="Arial"/>
          <w:b/>
          <w:bCs/>
          <w:color w:val="000000"/>
          <w:lang w:val="es-GT" w:eastAsia="es-GT"/>
        </w:rPr>
        <w:tab/>
      </w:r>
      <w:r w:rsidRPr="007A4D61">
        <w:rPr>
          <w:rFonts w:ascii="Arial" w:hAnsi="Arial" w:cs="Arial"/>
          <w:color w:val="000000"/>
          <w:lang w:val="es-GT" w:eastAsia="es-GT"/>
        </w:rPr>
        <w:t>Comisión Presidencial de Gobierno Abierto y Electrónico</w:t>
      </w:r>
    </w:p>
    <w:p w14:paraId="3D446F87" w14:textId="77777777" w:rsidR="00C679A2" w:rsidRPr="007501B7" w:rsidRDefault="00C679A2" w:rsidP="004029E9">
      <w:pPr>
        <w:spacing w:before="0" w:after="0"/>
        <w:ind w:firstLine="426"/>
        <w:contextualSpacing/>
        <w:rPr>
          <w:rFonts w:ascii="Arial" w:hAnsi="Arial" w:cs="Arial"/>
          <w:b/>
          <w:bCs/>
          <w:color w:val="000000"/>
          <w:lang w:val="es-GT" w:eastAsia="es-GT"/>
        </w:rPr>
      </w:pPr>
    </w:p>
    <w:p w14:paraId="05775574" w14:textId="2BFC492B" w:rsidR="00C679A2" w:rsidRPr="00E2310C" w:rsidRDefault="00C679A2" w:rsidP="004029E9">
      <w:pPr>
        <w:spacing w:before="0" w:after="0"/>
        <w:ind w:firstLine="426"/>
        <w:contextualSpacing/>
        <w:rPr>
          <w:rFonts w:ascii="Arial" w:hAnsi="Arial" w:cs="Arial"/>
          <w:b/>
          <w:bCs/>
          <w:color w:val="000000"/>
          <w:lang w:val="es-GT" w:eastAsia="es-GT"/>
        </w:rPr>
      </w:pPr>
      <w:r w:rsidRPr="007501B7">
        <w:rPr>
          <w:rFonts w:ascii="Arial" w:hAnsi="Arial" w:cs="Arial"/>
          <w:b/>
          <w:bCs/>
          <w:color w:val="000000"/>
          <w:lang w:val="es-GT" w:eastAsia="es-GT"/>
        </w:rPr>
        <w:t>PEI:</w:t>
      </w:r>
      <w:r w:rsidRPr="007501B7">
        <w:rPr>
          <w:rFonts w:ascii="Arial" w:hAnsi="Arial" w:cs="Arial"/>
          <w:b/>
          <w:bCs/>
          <w:color w:val="000000"/>
          <w:lang w:val="es-GT" w:eastAsia="es-GT"/>
        </w:rPr>
        <w:tab/>
      </w:r>
      <w:r w:rsidRPr="007A4D61">
        <w:rPr>
          <w:rFonts w:ascii="Arial" w:hAnsi="Arial" w:cs="Arial"/>
          <w:color w:val="000000"/>
          <w:lang w:val="es-GT" w:eastAsia="es-GT"/>
        </w:rPr>
        <w:t>Plan Estratégico Institucional</w:t>
      </w:r>
    </w:p>
    <w:p w14:paraId="4E15FA96" w14:textId="77777777" w:rsidR="00C679A2" w:rsidRPr="00E2310C" w:rsidRDefault="00C679A2" w:rsidP="004029E9">
      <w:pPr>
        <w:spacing w:before="0" w:after="0"/>
        <w:ind w:firstLine="426"/>
        <w:contextualSpacing/>
        <w:rPr>
          <w:rFonts w:ascii="Arial" w:hAnsi="Arial" w:cs="Arial"/>
          <w:b/>
          <w:bCs/>
          <w:color w:val="000000"/>
          <w:lang w:val="es-GT" w:eastAsia="es-GT"/>
        </w:rPr>
      </w:pPr>
    </w:p>
    <w:p w14:paraId="3C3B3637" w14:textId="0E15295F" w:rsidR="00C679A2" w:rsidRDefault="00C679A2" w:rsidP="004029E9">
      <w:pPr>
        <w:spacing w:before="0" w:after="0"/>
        <w:ind w:firstLine="426"/>
        <w:contextualSpacing/>
        <w:rPr>
          <w:rFonts w:ascii="Arial" w:hAnsi="Arial" w:cs="Arial"/>
          <w:b/>
          <w:bCs/>
          <w:color w:val="000000"/>
          <w:lang w:val="es-GT" w:eastAsia="es-GT"/>
        </w:rPr>
      </w:pPr>
      <w:r w:rsidRPr="00E2310C">
        <w:rPr>
          <w:rFonts w:ascii="Arial" w:hAnsi="Arial" w:cs="Arial"/>
          <w:b/>
          <w:bCs/>
          <w:color w:val="000000"/>
          <w:lang w:val="es-GT" w:eastAsia="es-GT"/>
        </w:rPr>
        <w:t>PGG:</w:t>
      </w:r>
      <w:r w:rsidRPr="00E2310C">
        <w:rPr>
          <w:rFonts w:ascii="Arial" w:hAnsi="Arial" w:cs="Arial"/>
          <w:b/>
          <w:bCs/>
          <w:color w:val="000000"/>
          <w:lang w:val="es-GT" w:eastAsia="es-GT"/>
        </w:rPr>
        <w:tab/>
      </w:r>
      <w:r w:rsidRPr="007A4D61">
        <w:rPr>
          <w:rFonts w:ascii="Arial" w:hAnsi="Arial" w:cs="Arial"/>
          <w:color w:val="000000"/>
          <w:lang w:val="es-GT" w:eastAsia="es-GT"/>
        </w:rPr>
        <w:t>Política General de Gobierno</w:t>
      </w:r>
      <w:r w:rsidRPr="00E2310C">
        <w:rPr>
          <w:rFonts w:ascii="Arial" w:hAnsi="Arial" w:cs="Arial"/>
          <w:b/>
          <w:bCs/>
          <w:color w:val="000000"/>
          <w:lang w:val="es-GT" w:eastAsia="es-GT"/>
        </w:rPr>
        <w:tab/>
      </w:r>
    </w:p>
    <w:p w14:paraId="469BC122" w14:textId="77777777" w:rsidR="00C679A2" w:rsidRPr="00E2310C" w:rsidRDefault="00C679A2" w:rsidP="004029E9">
      <w:pPr>
        <w:spacing w:before="0" w:after="0"/>
        <w:ind w:firstLine="426"/>
        <w:contextualSpacing/>
        <w:rPr>
          <w:rFonts w:ascii="Arial" w:hAnsi="Arial" w:cs="Arial"/>
          <w:b/>
          <w:bCs/>
          <w:color w:val="000000"/>
          <w:lang w:val="es-GT" w:eastAsia="es-GT"/>
        </w:rPr>
      </w:pPr>
      <w:r w:rsidRPr="00E2310C">
        <w:rPr>
          <w:rFonts w:ascii="Arial" w:hAnsi="Arial" w:cs="Arial"/>
          <w:b/>
          <w:bCs/>
          <w:color w:val="000000"/>
          <w:lang w:val="es-GT" w:eastAsia="es-GT"/>
        </w:rPr>
        <w:tab/>
      </w:r>
    </w:p>
    <w:p w14:paraId="604D176E" w14:textId="3BDE56F9" w:rsidR="00C679A2" w:rsidRPr="007A4D61" w:rsidRDefault="00C679A2" w:rsidP="004029E9">
      <w:pPr>
        <w:spacing w:before="0" w:after="0"/>
        <w:ind w:firstLine="426"/>
        <w:contextualSpacing/>
        <w:rPr>
          <w:rFonts w:ascii="Arial" w:hAnsi="Arial" w:cs="Arial"/>
          <w:color w:val="000000"/>
          <w:lang w:val="es-GT" w:eastAsia="es-GT"/>
        </w:rPr>
      </w:pPr>
      <w:r w:rsidRPr="00E2310C">
        <w:rPr>
          <w:rFonts w:ascii="Arial" w:hAnsi="Arial" w:cs="Arial"/>
          <w:b/>
          <w:bCs/>
          <w:color w:val="000000"/>
          <w:lang w:val="es-GT" w:eastAsia="es-GT"/>
        </w:rPr>
        <w:t>PND:</w:t>
      </w:r>
      <w:r w:rsidRPr="00E2310C">
        <w:rPr>
          <w:rFonts w:ascii="Arial" w:hAnsi="Arial" w:cs="Arial"/>
          <w:b/>
          <w:bCs/>
          <w:color w:val="000000"/>
          <w:lang w:val="es-GT" w:eastAsia="es-GT"/>
        </w:rPr>
        <w:tab/>
      </w:r>
      <w:r w:rsidRPr="007A4D61">
        <w:rPr>
          <w:rFonts w:ascii="Arial" w:hAnsi="Arial" w:cs="Arial"/>
          <w:color w:val="000000"/>
          <w:lang w:val="es-GT" w:eastAsia="es-GT"/>
        </w:rPr>
        <w:t>Prioridades Nacionales de Desarrollo</w:t>
      </w:r>
    </w:p>
    <w:p w14:paraId="0888CE40" w14:textId="77777777" w:rsidR="00C679A2" w:rsidRPr="00E2310C" w:rsidRDefault="00C679A2" w:rsidP="004029E9">
      <w:pPr>
        <w:spacing w:before="0" w:after="0"/>
        <w:ind w:firstLine="426"/>
        <w:contextualSpacing/>
        <w:rPr>
          <w:rFonts w:ascii="Arial" w:hAnsi="Arial" w:cs="Arial"/>
          <w:b/>
          <w:bCs/>
          <w:color w:val="000000"/>
          <w:lang w:val="es-GT" w:eastAsia="es-GT"/>
        </w:rPr>
      </w:pPr>
    </w:p>
    <w:p w14:paraId="035D2753" w14:textId="41186C36" w:rsidR="00C679A2" w:rsidRPr="007501B7" w:rsidRDefault="00C679A2" w:rsidP="004029E9">
      <w:pPr>
        <w:spacing w:before="0" w:after="0"/>
        <w:ind w:firstLine="426"/>
        <w:contextualSpacing/>
        <w:rPr>
          <w:rFonts w:ascii="Arial" w:hAnsi="Arial" w:cs="Arial"/>
          <w:b/>
          <w:bCs/>
          <w:color w:val="000000"/>
          <w:lang w:val="es-GT" w:eastAsia="es-GT"/>
        </w:rPr>
      </w:pPr>
      <w:r w:rsidRPr="007501B7">
        <w:rPr>
          <w:rFonts w:ascii="Arial" w:hAnsi="Arial" w:cs="Arial"/>
          <w:b/>
          <w:bCs/>
          <w:color w:val="000000"/>
          <w:lang w:val="es-GT" w:eastAsia="es-GT"/>
        </w:rPr>
        <w:t>POA:</w:t>
      </w:r>
      <w:r w:rsidRPr="007501B7">
        <w:rPr>
          <w:rFonts w:ascii="Arial" w:hAnsi="Arial" w:cs="Arial"/>
          <w:b/>
          <w:bCs/>
          <w:color w:val="000000"/>
          <w:lang w:val="es-GT" w:eastAsia="es-GT"/>
        </w:rPr>
        <w:tab/>
      </w:r>
      <w:r w:rsidRPr="007A4D61">
        <w:rPr>
          <w:rFonts w:ascii="Arial" w:hAnsi="Arial" w:cs="Arial"/>
          <w:color w:val="000000"/>
          <w:lang w:val="es-GT" w:eastAsia="es-GT"/>
        </w:rPr>
        <w:t>Plan Operativo Anual</w:t>
      </w:r>
    </w:p>
    <w:p w14:paraId="27BA45DD" w14:textId="77777777" w:rsidR="00C679A2" w:rsidRPr="007501B7" w:rsidRDefault="00C679A2" w:rsidP="004029E9">
      <w:pPr>
        <w:spacing w:before="0" w:after="0"/>
        <w:ind w:firstLine="426"/>
        <w:contextualSpacing/>
        <w:rPr>
          <w:rFonts w:ascii="Arial" w:hAnsi="Arial" w:cs="Arial"/>
          <w:b/>
          <w:bCs/>
          <w:color w:val="000000"/>
          <w:lang w:val="es-GT" w:eastAsia="es-GT"/>
        </w:rPr>
      </w:pPr>
    </w:p>
    <w:p w14:paraId="3016F74B" w14:textId="444EFFDA" w:rsidR="00C679A2" w:rsidRDefault="00C679A2" w:rsidP="004029E9">
      <w:pPr>
        <w:spacing w:before="0" w:after="0"/>
        <w:ind w:firstLine="426"/>
        <w:contextualSpacing/>
        <w:rPr>
          <w:rFonts w:ascii="Arial" w:hAnsi="Arial" w:cs="Arial"/>
          <w:b/>
          <w:bCs/>
          <w:color w:val="000000"/>
          <w:lang w:val="es-GT" w:eastAsia="es-GT"/>
        </w:rPr>
      </w:pPr>
      <w:r w:rsidRPr="007501B7">
        <w:rPr>
          <w:rFonts w:ascii="Arial" w:hAnsi="Arial" w:cs="Arial"/>
          <w:b/>
          <w:bCs/>
          <w:color w:val="000000"/>
          <w:lang w:val="es-GT" w:eastAsia="es-GT"/>
        </w:rPr>
        <w:t>POM:</w:t>
      </w:r>
      <w:r w:rsidRPr="007501B7">
        <w:rPr>
          <w:rFonts w:ascii="Arial" w:hAnsi="Arial" w:cs="Arial"/>
          <w:b/>
          <w:bCs/>
          <w:color w:val="000000"/>
          <w:lang w:val="es-GT" w:eastAsia="es-GT"/>
        </w:rPr>
        <w:tab/>
      </w:r>
      <w:r w:rsidRPr="007A4D61">
        <w:rPr>
          <w:rFonts w:ascii="Arial" w:hAnsi="Arial" w:cs="Arial"/>
          <w:color w:val="000000"/>
          <w:lang w:val="es-GT" w:eastAsia="es-GT"/>
        </w:rPr>
        <w:t>Plan Operativo Multianual</w:t>
      </w:r>
    </w:p>
    <w:p w14:paraId="7C19C113" w14:textId="77777777" w:rsidR="00C679A2" w:rsidRPr="00E2310C" w:rsidRDefault="00C679A2" w:rsidP="004029E9">
      <w:pPr>
        <w:spacing w:before="0" w:after="0"/>
        <w:ind w:firstLine="426"/>
        <w:contextualSpacing/>
        <w:rPr>
          <w:rFonts w:ascii="Arial" w:hAnsi="Arial" w:cs="Arial"/>
          <w:b/>
          <w:bCs/>
          <w:color w:val="000000"/>
          <w:lang w:val="es-GT" w:eastAsia="es-GT"/>
        </w:rPr>
      </w:pPr>
    </w:p>
    <w:p w14:paraId="0310E506" w14:textId="6ED5D303" w:rsidR="00C679A2" w:rsidRDefault="00C679A2" w:rsidP="004029E9">
      <w:pPr>
        <w:spacing w:before="0" w:after="0"/>
        <w:ind w:firstLine="426"/>
        <w:contextualSpacing/>
        <w:rPr>
          <w:rFonts w:ascii="Arial" w:hAnsi="Arial" w:cs="Arial"/>
          <w:b/>
          <w:bCs/>
          <w:color w:val="000000"/>
          <w:lang w:val="es-GT" w:eastAsia="es-GT"/>
        </w:rPr>
      </w:pPr>
      <w:r w:rsidRPr="00E2310C">
        <w:rPr>
          <w:rFonts w:ascii="Arial" w:hAnsi="Arial" w:cs="Arial"/>
          <w:b/>
          <w:bCs/>
          <w:color w:val="000000"/>
          <w:lang w:val="es-GT" w:eastAsia="es-GT"/>
        </w:rPr>
        <w:t>ROI</w:t>
      </w:r>
      <w:r>
        <w:rPr>
          <w:rFonts w:ascii="Arial" w:hAnsi="Arial" w:cs="Arial"/>
          <w:b/>
          <w:bCs/>
          <w:color w:val="000000"/>
          <w:lang w:val="es-GT" w:eastAsia="es-GT"/>
        </w:rPr>
        <w:t>:</w:t>
      </w:r>
      <w:r>
        <w:rPr>
          <w:rFonts w:ascii="Arial" w:hAnsi="Arial" w:cs="Arial"/>
          <w:b/>
          <w:bCs/>
          <w:color w:val="000000"/>
          <w:lang w:val="es-GT" w:eastAsia="es-GT"/>
        </w:rPr>
        <w:tab/>
      </w:r>
      <w:r w:rsidRPr="007A4D61">
        <w:rPr>
          <w:rFonts w:ascii="Arial" w:hAnsi="Arial" w:cs="Arial"/>
          <w:color w:val="000000"/>
          <w:lang w:val="es-GT" w:eastAsia="es-GT"/>
        </w:rPr>
        <w:t>Reglamento Orgánico Interno</w:t>
      </w:r>
    </w:p>
    <w:p w14:paraId="3A2ED90B" w14:textId="77777777" w:rsidR="00C679A2" w:rsidRPr="00E2310C" w:rsidRDefault="00C679A2" w:rsidP="004029E9">
      <w:pPr>
        <w:spacing w:before="0" w:after="0"/>
        <w:ind w:firstLine="426"/>
        <w:contextualSpacing/>
        <w:rPr>
          <w:rFonts w:ascii="Arial" w:hAnsi="Arial" w:cs="Arial"/>
          <w:b/>
          <w:bCs/>
          <w:color w:val="000000"/>
          <w:lang w:val="es-GT" w:eastAsia="es-GT"/>
        </w:rPr>
      </w:pPr>
    </w:p>
    <w:p w14:paraId="324947E0" w14:textId="20C5386B" w:rsidR="00C679A2" w:rsidRPr="00E2310C" w:rsidRDefault="00C679A2" w:rsidP="004029E9">
      <w:pPr>
        <w:spacing w:before="0" w:after="0"/>
        <w:ind w:firstLine="426"/>
        <w:contextualSpacing/>
        <w:rPr>
          <w:rFonts w:ascii="Arial" w:hAnsi="Arial" w:cs="Arial"/>
          <w:b/>
          <w:bCs/>
          <w:color w:val="000000"/>
          <w:lang w:val="es-GT" w:eastAsia="es-GT"/>
        </w:rPr>
      </w:pPr>
      <w:r w:rsidRPr="00E2310C">
        <w:rPr>
          <w:rFonts w:ascii="Arial" w:hAnsi="Arial" w:cs="Arial"/>
          <w:b/>
          <w:bCs/>
          <w:color w:val="000000"/>
          <w:lang w:val="es-GT" w:eastAsia="es-GT"/>
        </w:rPr>
        <w:t xml:space="preserve">SEGEPLAN: </w:t>
      </w:r>
      <w:r w:rsidRPr="00E2310C">
        <w:rPr>
          <w:rFonts w:ascii="Arial" w:hAnsi="Arial" w:cs="Arial"/>
          <w:b/>
          <w:bCs/>
          <w:color w:val="000000"/>
          <w:lang w:val="es-GT" w:eastAsia="es-GT"/>
        </w:rPr>
        <w:tab/>
      </w:r>
      <w:r w:rsidRPr="007A4D61">
        <w:rPr>
          <w:rFonts w:ascii="Arial" w:hAnsi="Arial" w:cs="Arial"/>
          <w:color w:val="000000"/>
          <w:lang w:val="es-GT" w:eastAsia="es-GT"/>
        </w:rPr>
        <w:t>Secretaría de Planificación y Programación</w:t>
      </w:r>
      <w:r w:rsidR="004029E9">
        <w:rPr>
          <w:rFonts w:ascii="Arial" w:hAnsi="Arial" w:cs="Arial"/>
          <w:color w:val="000000"/>
          <w:lang w:val="es-GT" w:eastAsia="es-GT"/>
        </w:rPr>
        <w:t xml:space="preserve"> de la Presidencia</w:t>
      </w:r>
    </w:p>
    <w:p w14:paraId="405734CA" w14:textId="77777777" w:rsidR="00C679A2" w:rsidRPr="009F6DE7" w:rsidRDefault="00C679A2" w:rsidP="00C679A2">
      <w:pPr>
        <w:spacing w:before="0" w:after="200" w:line="276" w:lineRule="auto"/>
        <w:jc w:val="left"/>
        <w:rPr>
          <w:rFonts w:ascii="Arial" w:hAnsi="Arial" w:cs="Arial"/>
          <w:lang w:val="es-GT"/>
        </w:rPr>
      </w:pPr>
    </w:p>
    <w:p w14:paraId="313A55CE" w14:textId="77777777" w:rsidR="00C679A2" w:rsidRPr="00C679A2" w:rsidRDefault="00C679A2" w:rsidP="00870314">
      <w:pPr>
        <w:spacing w:before="0" w:after="200" w:line="276" w:lineRule="auto"/>
        <w:jc w:val="left"/>
        <w:rPr>
          <w:rFonts w:ascii="Arial" w:hAnsi="Arial" w:cs="Arial"/>
          <w:lang w:val="es-GT"/>
        </w:rPr>
      </w:pPr>
    </w:p>
    <w:p w14:paraId="15C4831D" w14:textId="77777777" w:rsidR="00C679A2" w:rsidRDefault="00C679A2" w:rsidP="00870314">
      <w:pPr>
        <w:spacing w:before="0" w:after="200" w:line="276" w:lineRule="auto"/>
        <w:jc w:val="left"/>
        <w:rPr>
          <w:rFonts w:ascii="Arial" w:hAnsi="Arial" w:cs="Arial"/>
          <w:lang w:val="es-ES"/>
        </w:rPr>
      </w:pPr>
    </w:p>
    <w:p w14:paraId="6405195C" w14:textId="77777777" w:rsidR="00C679A2" w:rsidRDefault="00C679A2" w:rsidP="00870314">
      <w:pPr>
        <w:spacing w:before="0" w:after="200" w:line="276" w:lineRule="auto"/>
        <w:jc w:val="left"/>
        <w:rPr>
          <w:rFonts w:ascii="Arial" w:hAnsi="Arial" w:cs="Arial"/>
          <w:lang w:val="es-ES"/>
        </w:rPr>
      </w:pPr>
    </w:p>
    <w:p w14:paraId="5CCD1898" w14:textId="77777777" w:rsidR="00C679A2" w:rsidRDefault="00C679A2" w:rsidP="00870314">
      <w:pPr>
        <w:spacing w:before="0" w:after="200" w:line="276" w:lineRule="auto"/>
        <w:jc w:val="left"/>
        <w:rPr>
          <w:rFonts w:ascii="Arial" w:hAnsi="Arial" w:cs="Arial"/>
          <w:lang w:val="es-ES"/>
        </w:rPr>
      </w:pPr>
    </w:p>
    <w:p w14:paraId="71E297E4" w14:textId="77777777" w:rsidR="00C679A2" w:rsidRDefault="00C679A2" w:rsidP="00870314">
      <w:pPr>
        <w:spacing w:before="0" w:after="200" w:line="276" w:lineRule="auto"/>
        <w:jc w:val="left"/>
        <w:rPr>
          <w:rFonts w:ascii="Arial" w:hAnsi="Arial" w:cs="Arial"/>
          <w:lang w:val="es-ES"/>
        </w:rPr>
      </w:pPr>
    </w:p>
    <w:p w14:paraId="59F32745" w14:textId="77777777" w:rsidR="00C679A2" w:rsidRPr="00CB1326" w:rsidRDefault="00C679A2" w:rsidP="00870314">
      <w:pPr>
        <w:spacing w:before="0" w:after="200" w:line="276" w:lineRule="auto"/>
        <w:jc w:val="left"/>
        <w:rPr>
          <w:rFonts w:ascii="Arial" w:hAnsi="Arial" w:cs="Arial"/>
          <w:lang w:val="es-ES"/>
        </w:rPr>
      </w:pPr>
    </w:p>
    <w:sectPr w:rsidR="00C679A2" w:rsidRPr="00CB1326" w:rsidSect="004029E9">
      <w:pgSz w:w="12240" w:h="15840"/>
      <w:pgMar w:top="2098" w:right="1701" w:bottom="1474" w:left="1701" w:header="720" w:footer="465"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D4975C" w14:textId="77777777" w:rsidR="00B9090B" w:rsidRDefault="00B9090B" w:rsidP="00016DCC">
      <w:r>
        <w:separator/>
      </w:r>
    </w:p>
  </w:endnote>
  <w:endnote w:type="continuationSeparator" w:id="0">
    <w:p w14:paraId="4549E042" w14:textId="77777777" w:rsidR="00B9090B" w:rsidRDefault="00B9090B" w:rsidP="00016DCC">
      <w:r>
        <w:continuationSeparator/>
      </w:r>
    </w:p>
  </w:endnote>
  <w:endnote w:type="continuationNotice" w:id="1">
    <w:p w14:paraId="6398AFB3" w14:textId="77777777" w:rsidR="00B9090B" w:rsidRDefault="00B9090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cumin Variable Concept">
    <w:altName w:val="Calibri"/>
    <w:panose1 w:val="00000000000000000000"/>
    <w:charset w:val="00"/>
    <w:family w:val="swiss"/>
    <w:notTrueType/>
    <w:pitch w:val="default"/>
    <w:sig w:usb0="00000003" w:usb1="00000000" w:usb2="00000000" w:usb3="00000000" w:csb0="00000001" w:csb1="00000000"/>
  </w:font>
  <w:font w:name="Colus">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5769822"/>
      <w:docPartObj>
        <w:docPartGallery w:val="Page Numbers (Bottom of Page)"/>
        <w:docPartUnique/>
      </w:docPartObj>
    </w:sdtPr>
    <w:sdtEndPr/>
    <w:sdtContent>
      <w:p w14:paraId="247C7E43" w14:textId="2908538B" w:rsidR="000B16A3" w:rsidRDefault="00D028F4" w:rsidP="00D028F4">
        <w:pPr>
          <w:pStyle w:val="Piedepgina"/>
          <w:tabs>
            <w:tab w:val="left" w:pos="3871"/>
            <w:tab w:val="right" w:pos="8838"/>
          </w:tabs>
          <w:jc w:val="left"/>
        </w:pPr>
        <w:r>
          <w:tab/>
        </w:r>
        <w:r>
          <w:tab/>
        </w:r>
        <w:r>
          <w:tab/>
        </w:r>
      </w:p>
    </w:sdtContent>
  </w:sdt>
  <w:p w14:paraId="4FA0420C" w14:textId="1675F5B7" w:rsidR="00B93425" w:rsidRPr="00B10991" w:rsidRDefault="00B93425" w:rsidP="002A31A5">
    <w:pPr>
      <w:pStyle w:val="Piedepgina"/>
      <w:spacing w:before="0" w:after="0"/>
      <w:rPr>
        <w:rFonts w:ascii="Calibri" w:hAnsi="Calibri"/>
        <w:sz w:val="16"/>
        <w:szCs w:val="22"/>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2FA88" w14:textId="77777777" w:rsidR="00B9090B" w:rsidRDefault="00B9090B" w:rsidP="00016DCC">
      <w:r>
        <w:separator/>
      </w:r>
    </w:p>
  </w:footnote>
  <w:footnote w:type="continuationSeparator" w:id="0">
    <w:p w14:paraId="49684512" w14:textId="77777777" w:rsidR="00B9090B" w:rsidRDefault="00B9090B" w:rsidP="00016DCC">
      <w:r>
        <w:continuationSeparator/>
      </w:r>
    </w:p>
  </w:footnote>
  <w:footnote w:type="continuationNotice" w:id="1">
    <w:p w14:paraId="5A0D24BE" w14:textId="77777777" w:rsidR="00B9090B" w:rsidRDefault="00B9090B">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29641" w14:textId="6D374F3D" w:rsidR="00B93425" w:rsidRPr="00870314" w:rsidRDefault="004B3358" w:rsidP="00870314">
    <w:pPr>
      <w:pStyle w:val="Encabezado"/>
    </w:pPr>
    <w:r>
      <w:rPr>
        <w:noProof/>
      </w:rPr>
      <mc:AlternateContent>
        <mc:Choice Requires="wpg">
          <w:drawing>
            <wp:anchor distT="0" distB="0" distL="114300" distR="114300" simplePos="0" relativeHeight="251664384" behindDoc="0" locked="0" layoutInCell="1" allowOverlap="1" wp14:anchorId="7DE7C9A6" wp14:editId="61D73488">
              <wp:simplePos x="0" y="0"/>
              <wp:positionH relativeFrom="column">
                <wp:posOffset>-1080135</wp:posOffset>
              </wp:positionH>
              <wp:positionV relativeFrom="paragraph">
                <wp:posOffset>-436179</wp:posOffset>
              </wp:positionV>
              <wp:extent cx="6031761" cy="1529715"/>
              <wp:effectExtent l="0" t="0" r="7620" b="0"/>
              <wp:wrapNone/>
              <wp:docPr id="447776951" name="Grupo 11"/>
              <wp:cNvGraphicFramePr/>
              <a:graphic xmlns:a="http://schemas.openxmlformats.org/drawingml/2006/main">
                <a:graphicData uri="http://schemas.microsoft.com/office/word/2010/wordprocessingGroup">
                  <wpg:wgp>
                    <wpg:cNvGrpSpPr/>
                    <wpg:grpSpPr>
                      <a:xfrm>
                        <a:off x="0" y="0"/>
                        <a:ext cx="6031761" cy="1529715"/>
                        <a:chOff x="0" y="0"/>
                        <a:chExt cx="6031761" cy="1529715"/>
                      </a:xfrm>
                    </wpg:grpSpPr>
                    <wps:wsp>
                      <wps:cNvPr id="1504219195" name="Rectángulo 8"/>
                      <wps:cNvSpPr/>
                      <wps:spPr>
                        <a:xfrm>
                          <a:off x="1986455" y="168165"/>
                          <a:ext cx="4045306" cy="1002183"/>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764949170" name="Imagen 2" descr="Texto&#10;&#10;Descripción generada automáticamente con confianza media"/>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217545" cy="1529715"/>
                        </a:xfrm>
                        <a:prstGeom prst="rect">
                          <a:avLst/>
                        </a:prstGeom>
                      </pic:spPr>
                    </pic:pic>
                  </wpg:wgp>
                </a:graphicData>
              </a:graphic>
            </wp:anchor>
          </w:drawing>
        </mc:Choice>
        <mc:Fallback>
          <w:pict>
            <v:group w14:anchorId="529A4CAD" id="Grupo 11" o:spid="_x0000_s1026" style="position:absolute;margin-left:-85.05pt;margin-top:-34.35pt;width:474.95pt;height:120.45pt;z-index:251664384" coordsize="60317,15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&#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">
              <v:rect id="Rectángulo 8" o:spid="_x0000_s1027" style="position:absolute;left:19864;top:1681;width:40453;height:100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" fillcolor="white [3212]"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8" type="#_x0000_t75" alt="Texto&#10;&#10;Descripción generada automáticamente con confianza media" style="position:absolute;width:32175;height:15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">
                <v:imagedata r:id="rId2" o:title="Texto&#10;&#10;Descripción generada automáticamente con confianza media"/>
              </v:shape>
            </v:group>
          </w:pict>
        </mc:Fallback>
      </mc:AlternateContent>
    </w:r>
    <w:r w:rsidR="00026F3C">
      <w:rPr>
        <w:noProof/>
      </w:rPr>
      <w:drawing>
        <wp:anchor distT="0" distB="0" distL="114300" distR="114300" simplePos="0" relativeHeight="251657216" behindDoc="1" locked="0" layoutInCell="1" allowOverlap="1" wp14:anchorId="3F6CA044" wp14:editId="6E3C2339">
          <wp:simplePos x="0" y="0"/>
          <wp:positionH relativeFrom="margin">
            <wp:posOffset>-1058189</wp:posOffset>
          </wp:positionH>
          <wp:positionV relativeFrom="paragraph">
            <wp:posOffset>-574243</wp:posOffset>
          </wp:positionV>
          <wp:extent cx="7717079" cy="10162641"/>
          <wp:effectExtent l="0" t="0" r="0" b="0"/>
          <wp:wrapNone/>
          <wp:docPr id="1214083769" name="Imagen 1214083769" descr="Fondo negro con letras blanc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Fondo negro con letras blanc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7724907" cy="10172949"/>
                  </a:xfrm>
                  <a:prstGeom prst="rect">
                    <a:avLst/>
                  </a:prstGeom>
                </pic:spPr>
              </pic:pic>
            </a:graphicData>
          </a:graphic>
          <wp14:sizeRelH relativeFrom="page">
            <wp14:pctWidth>0</wp14:pctWidth>
          </wp14:sizeRelH>
          <wp14:sizeRelV relativeFrom="page">
            <wp14:pctHeight>0</wp14:pctHeight>
          </wp14:sizeRelV>
        </wp:anchor>
      </w:drawing>
    </w:r>
    <w:r w:rsidR="00E70795">
      <w:rPr>
        <w:noProof/>
      </w:rPr>
      <mc:AlternateContent>
        <mc:Choice Requires="wps">
          <w:drawing>
            <wp:anchor distT="0" distB="0" distL="114300" distR="114300" simplePos="0" relativeHeight="251658240" behindDoc="0" locked="0" layoutInCell="1" allowOverlap="1" wp14:anchorId="5020155B" wp14:editId="7B820E60">
              <wp:simplePos x="0" y="0"/>
              <wp:positionH relativeFrom="column">
                <wp:posOffset>1509039</wp:posOffset>
              </wp:positionH>
              <wp:positionV relativeFrom="paragraph">
                <wp:posOffset>537210</wp:posOffset>
              </wp:positionV>
              <wp:extent cx="1316736" cy="80467"/>
              <wp:effectExtent l="0" t="0" r="0" b="0"/>
              <wp:wrapNone/>
              <wp:docPr id="343678245" name="Rectángulo 1"/>
              <wp:cNvGraphicFramePr/>
              <a:graphic xmlns:a="http://schemas.openxmlformats.org/drawingml/2006/main">
                <a:graphicData uri="http://schemas.microsoft.com/office/word/2010/wordprocessingShape">
                  <wps:wsp>
                    <wps:cNvSpPr/>
                    <wps:spPr>
                      <a:xfrm>
                        <a:off x="0" y="0"/>
                        <a:ext cx="1316736" cy="80467"/>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FE3197" id="Rectángulo 1" o:spid="_x0000_s1026" style="position:absolute;margin-left:118.8pt;margin-top:42.3pt;width:103.7pt;height:6.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" fillcolor="white [3212]" stroked="f"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470F4" w14:textId="5ADA560C" w:rsidR="00B93425" w:rsidRDefault="00B93425">
    <w:pPr>
      <w:pStyle w:val="Encabezado"/>
    </w:pPr>
  </w:p>
  <w:p w14:paraId="1AFE1C6E" w14:textId="77777777" w:rsidR="00B93425" w:rsidRDefault="00B9342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10D45"/>
    <w:multiLevelType w:val="hybridMultilevel"/>
    <w:tmpl w:val="A02639BA"/>
    <w:lvl w:ilvl="0" w:tplc="10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C0977C7"/>
    <w:multiLevelType w:val="multilevel"/>
    <w:tmpl w:val="A2983BC0"/>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sz w:val="24"/>
        <w:szCs w:val="22"/>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608" w:hanging="144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704" w:hanging="2160"/>
      </w:pPr>
      <w:rPr>
        <w:rFonts w:hint="default"/>
      </w:rPr>
    </w:lvl>
    <w:lvl w:ilvl="8">
      <w:start w:val="1"/>
      <w:numFmt w:val="decimal"/>
      <w:lvlText w:val="%1.%2.%3.%4.%5.%6.%7.%8.%9."/>
      <w:lvlJc w:val="left"/>
      <w:pPr>
        <w:ind w:left="8496" w:hanging="2160"/>
      </w:pPr>
      <w:rPr>
        <w:rFonts w:hint="default"/>
      </w:rPr>
    </w:lvl>
  </w:abstractNum>
  <w:abstractNum w:abstractNumId="2" w15:restartNumberingAfterBreak="0">
    <w:nsid w:val="176710F5"/>
    <w:multiLevelType w:val="multilevel"/>
    <w:tmpl w:val="100A0025"/>
    <w:lvl w:ilvl="0">
      <w:start w:val="1"/>
      <w:numFmt w:val="decimal"/>
      <w:pStyle w:val="Ttulo1"/>
      <w:lvlText w:val="%1"/>
      <w:lvlJc w:val="left"/>
      <w:pPr>
        <w:ind w:left="432" w:hanging="432"/>
      </w:pPr>
    </w:lvl>
    <w:lvl w:ilvl="1">
      <w:start w:val="1"/>
      <w:numFmt w:val="decimal"/>
      <w:pStyle w:val="Ttulo2"/>
      <w:lvlText w:val="%1.%2"/>
      <w:lvlJc w:val="left"/>
      <w:pPr>
        <w:ind w:left="860"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3" w15:restartNumberingAfterBreak="0">
    <w:nsid w:val="216F6878"/>
    <w:multiLevelType w:val="multilevel"/>
    <w:tmpl w:val="064E4282"/>
    <w:lvl w:ilvl="0">
      <w:start w:val="1"/>
      <w:numFmt w:val="decimal"/>
      <w:lvlText w:val="%1."/>
      <w:lvlJc w:val="left"/>
      <w:pPr>
        <w:ind w:left="480" w:hanging="48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251552CC"/>
    <w:multiLevelType w:val="hybridMultilevel"/>
    <w:tmpl w:val="22DCDD32"/>
    <w:lvl w:ilvl="0" w:tplc="48DEC80C">
      <w:start w:val="5"/>
      <w:numFmt w:val="bullet"/>
      <w:lvlText w:val="-"/>
      <w:lvlJc w:val="left"/>
      <w:pPr>
        <w:ind w:left="1845" w:hanging="360"/>
      </w:pPr>
      <w:rPr>
        <w:rFonts w:ascii="Arial" w:eastAsia="Calibri" w:hAnsi="Arial" w:cs="Arial" w:hint="default"/>
        <w:color w:val="auto"/>
      </w:rPr>
    </w:lvl>
    <w:lvl w:ilvl="1" w:tplc="100A0003" w:tentative="1">
      <w:start w:val="1"/>
      <w:numFmt w:val="bullet"/>
      <w:lvlText w:val="o"/>
      <w:lvlJc w:val="left"/>
      <w:pPr>
        <w:ind w:left="2565" w:hanging="360"/>
      </w:pPr>
      <w:rPr>
        <w:rFonts w:ascii="Courier New" w:hAnsi="Courier New" w:cs="Courier New" w:hint="default"/>
      </w:rPr>
    </w:lvl>
    <w:lvl w:ilvl="2" w:tplc="100A0005" w:tentative="1">
      <w:start w:val="1"/>
      <w:numFmt w:val="bullet"/>
      <w:lvlText w:val=""/>
      <w:lvlJc w:val="left"/>
      <w:pPr>
        <w:ind w:left="3285" w:hanging="360"/>
      </w:pPr>
      <w:rPr>
        <w:rFonts w:ascii="Wingdings" w:hAnsi="Wingdings" w:hint="default"/>
      </w:rPr>
    </w:lvl>
    <w:lvl w:ilvl="3" w:tplc="100A0001" w:tentative="1">
      <w:start w:val="1"/>
      <w:numFmt w:val="bullet"/>
      <w:lvlText w:val=""/>
      <w:lvlJc w:val="left"/>
      <w:pPr>
        <w:ind w:left="4005" w:hanging="360"/>
      </w:pPr>
      <w:rPr>
        <w:rFonts w:ascii="Symbol" w:hAnsi="Symbol" w:hint="default"/>
      </w:rPr>
    </w:lvl>
    <w:lvl w:ilvl="4" w:tplc="100A0003" w:tentative="1">
      <w:start w:val="1"/>
      <w:numFmt w:val="bullet"/>
      <w:lvlText w:val="o"/>
      <w:lvlJc w:val="left"/>
      <w:pPr>
        <w:ind w:left="4725" w:hanging="360"/>
      </w:pPr>
      <w:rPr>
        <w:rFonts w:ascii="Courier New" w:hAnsi="Courier New" w:cs="Courier New" w:hint="default"/>
      </w:rPr>
    </w:lvl>
    <w:lvl w:ilvl="5" w:tplc="100A0005" w:tentative="1">
      <w:start w:val="1"/>
      <w:numFmt w:val="bullet"/>
      <w:lvlText w:val=""/>
      <w:lvlJc w:val="left"/>
      <w:pPr>
        <w:ind w:left="5445" w:hanging="360"/>
      </w:pPr>
      <w:rPr>
        <w:rFonts w:ascii="Wingdings" w:hAnsi="Wingdings" w:hint="default"/>
      </w:rPr>
    </w:lvl>
    <w:lvl w:ilvl="6" w:tplc="100A0001" w:tentative="1">
      <w:start w:val="1"/>
      <w:numFmt w:val="bullet"/>
      <w:lvlText w:val=""/>
      <w:lvlJc w:val="left"/>
      <w:pPr>
        <w:ind w:left="6165" w:hanging="360"/>
      </w:pPr>
      <w:rPr>
        <w:rFonts w:ascii="Symbol" w:hAnsi="Symbol" w:hint="default"/>
      </w:rPr>
    </w:lvl>
    <w:lvl w:ilvl="7" w:tplc="100A0003" w:tentative="1">
      <w:start w:val="1"/>
      <w:numFmt w:val="bullet"/>
      <w:lvlText w:val="o"/>
      <w:lvlJc w:val="left"/>
      <w:pPr>
        <w:ind w:left="6885" w:hanging="360"/>
      </w:pPr>
      <w:rPr>
        <w:rFonts w:ascii="Courier New" w:hAnsi="Courier New" w:cs="Courier New" w:hint="default"/>
      </w:rPr>
    </w:lvl>
    <w:lvl w:ilvl="8" w:tplc="100A0005" w:tentative="1">
      <w:start w:val="1"/>
      <w:numFmt w:val="bullet"/>
      <w:lvlText w:val=""/>
      <w:lvlJc w:val="left"/>
      <w:pPr>
        <w:ind w:left="7605" w:hanging="360"/>
      </w:pPr>
      <w:rPr>
        <w:rFonts w:ascii="Wingdings" w:hAnsi="Wingdings" w:hint="default"/>
      </w:rPr>
    </w:lvl>
  </w:abstractNum>
  <w:abstractNum w:abstractNumId="5" w15:restartNumberingAfterBreak="0">
    <w:nsid w:val="301E2634"/>
    <w:multiLevelType w:val="hybridMultilevel"/>
    <w:tmpl w:val="6136B862"/>
    <w:lvl w:ilvl="0" w:tplc="661250F8">
      <w:start w:val="1"/>
      <w:numFmt w:val="upperRoman"/>
      <w:pStyle w:val="titulodeanexo"/>
      <w:lvlText w:val="%1."/>
      <w:lvlJc w:val="right"/>
      <w:pPr>
        <w:tabs>
          <w:tab w:val="num" w:pos="540"/>
        </w:tabs>
        <w:ind w:left="540" w:hanging="18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9A2236"/>
    <w:multiLevelType w:val="hybridMultilevel"/>
    <w:tmpl w:val="3E54A68C"/>
    <w:lvl w:ilvl="0" w:tplc="51246C68">
      <w:start w:val="1"/>
      <w:numFmt w:val="decimal"/>
      <w:lvlText w:val="%1."/>
      <w:lvlJc w:val="left"/>
      <w:pPr>
        <w:ind w:left="792" w:hanging="360"/>
      </w:pPr>
      <w:rPr>
        <w:rFonts w:hint="default"/>
      </w:rPr>
    </w:lvl>
    <w:lvl w:ilvl="1" w:tplc="100A0019">
      <w:start w:val="1"/>
      <w:numFmt w:val="lowerLetter"/>
      <w:lvlText w:val="%2."/>
      <w:lvlJc w:val="left"/>
      <w:pPr>
        <w:ind w:left="1512" w:hanging="360"/>
      </w:pPr>
    </w:lvl>
    <w:lvl w:ilvl="2" w:tplc="100A001B" w:tentative="1">
      <w:start w:val="1"/>
      <w:numFmt w:val="lowerRoman"/>
      <w:lvlText w:val="%3."/>
      <w:lvlJc w:val="right"/>
      <w:pPr>
        <w:ind w:left="2232" w:hanging="180"/>
      </w:pPr>
    </w:lvl>
    <w:lvl w:ilvl="3" w:tplc="100A000F" w:tentative="1">
      <w:start w:val="1"/>
      <w:numFmt w:val="decimal"/>
      <w:lvlText w:val="%4."/>
      <w:lvlJc w:val="left"/>
      <w:pPr>
        <w:ind w:left="2952" w:hanging="360"/>
      </w:pPr>
    </w:lvl>
    <w:lvl w:ilvl="4" w:tplc="100A0019" w:tentative="1">
      <w:start w:val="1"/>
      <w:numFmt w:val="lowerLetter"/>
      <w:lvlText w:val="%5."/>
      <w:lvlJc w:val="left"/>
      <w:pPr>
        <w:ind w:left="3672" w:hanging="360"/>
      </w:pPr>
    </w:lvl>
    <w:lvl w:ilvl="5" w:tplc="100A001B" w:tentative="1">
      <w:start w:val="1"/>
      <w:numFmt w:val="lowerRoman"/>
      <w:lvlText w:val="%6."/>
      <w:lvlJc w:val="right"/>
      <w:pPr>
        <w:ind w:left="4392" w:hanging="180"/>
      </w:pPr>
    </w:lvl>
    <w:lvl w:ilvl="6" w:tplc="100A000F" w:tentative="1">
      <w:start w:val="1"/>
      <w:numFmt w:val="decimal"/>
      <w:lvlText w:val="%7."/>
      <w:lvlJc w:val="left"/>
      <w:pPr>
        <w:ind w:left="5112" w:hanging="360"/>
      </w:pPr>
    </w:lvl>
    <w:lvl w:ilvl="7" w:tplc="100A0019" w:tentative="1">
      <w:start w:val="1"/>
      <w:numFmt w:val="lowerLetter"/>
      <w:lvlText w:val="%8."/>
      <w:lvlJc w:val="left"/>
      <w:pPr>
        <w:ind w:left="5832" w:hanging="360"/>
      </w:pPr>
    </w:lvl>
    <w:lvl w:ilvl="8" w:tplc="100A001B" w:tentative="1">
      <w:start w:val="1"/>
      <w:numFmt w:val="lowerRoman"/>
      <w:lvlText w:val="%9."/>
      <w:lvlJc w:val="right"/>
      <w:pPr>
        <w:ind w:left="6552" w:hanging="180"/>
      </w:pPr>
    </w:lvl>
  </w:abstractNum>
  <w:abstractNum w:abstractNumId="7" w15:restartNumberingAfterBreak="0">
    <w:nsid w:val="3C1527FC"/>
    <w:multiLevelType w:val="hybridMultilevel"/>
    <w:tmpl w:val="605046A0"/>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8" w15:restartNumberingAfterBreak="0">
    <w:nsid w:val="41A2297B"/>
    <w:multiLevelType w:val="multilevel"/>
    <w:tmpl w:val="861ECD2A"/>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422F49C8"/>
    <w:multiLevelType w:val="hybridMultilevel"/>
    <w:tmpl w:val="AE2C7544"/>
    <w:lvl w:ilvl="0" w:tplc="10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EFE1EBF"/>
    <w:multiLevelType w:val="multilevel"/>
    <w:tmpl w:val="D958869C"/>
    <w:lvl w:ilvl="0">
      <w:start w:val="1"/>
      <w:numFmt w:val="decimal"/>
      <w:lvlText w:val="%1."/>
      <w:lvlJc w:val="left"/>
      <w:pPr>
        <w:ind w:left="720" w:hanging="360"/>
      </w:pPr>
      <w:rPr>
        <w:rFonts w:hint="default"/>
        <w:strike w:val="0"/>
      </w:rPr>
    </w:lvl>
    <w:lvl w:ilvl="1">
      <w:start w:val="3"/>
      <w:numFmt w:val="decimal"/>
      <w:isLgl/>
      <w:lvlText w:val="%1.%2"/>
      <w:lvlJc w:val="left"/>
      <w:pPr>
        <w:ind w:left="2160" w:hanging="360"/>
      </w:pPr>
      <w:rPr>
        <w:rFonts w:hint="default"/>
        <w:b/>
        <w:color w:val="auto"/>
      </w:rPr>
    </w:lvl>
    <w:lvl w:ilvl="2">
      <w:start w:val="1"/>
      <w:numFmt w:val="decimal"/>
      <w:isLgl/>
      <w:lvlText w:val="%1.%2.%3"/>
      <w:lvlJc w:val="left"/>
      <w:pPr>
        <w:ind w:left="3960" w:hanging="720"/>
      </w:pPr>
      <w:rPr>
        <w:rFonts w:hint="default"/>
        <w:b/>
        <w:color w:val="auto"/>
      </w:rPr>
    </w:lvl>
    <w:lvl w:ilvl="3">
      <w:start w:val="1"/>
      <w:numFmt w:val="decimal"/>
      <w:isLgl/>
      <w:lvlText w:val="%1.%2.%3.%4"/>
      <w:lvlJc w:val="left"/>
      <w:pPr>
        <w:ind w:left="5760" w:hanging="1080"/>
      </w:pPr>
      <w:rPr>
        <w:rFonts w:hint="default"/>
        <w:b/>
        <w:color w:val="auto"/>
      </w:rPr>
    </w:lvl>
    <w:lvl w:ilvl="4">
      <w:start w:val="1"/>
      <w:numFmt w:val="decimal"/>
      <w:isLgl/>
      <w:lvlText w:val="%1.%2.%3.%4.%5"/>
      <w:lvlJc w:val="left"/>
      <w:pPr>
        <w:ind w:left="7200" w:hanging="1080"/>
      </w:pPr>
      <w:rPr>
        <w:rFonts w:hint="default"/>
        <w:b/>
        <w:color w:val="auto"/>
      </w:rPr>
    </w:lvl>
    <w:lvl w:ilvl="5">
      <w:start w:val="1"/>
      <w:numFmt w:val="decimal"/>
      <w:isLgl/>
      <w:lvlText w:val="%1.%2.%3.%4.%5.%6"/>
      <w:lvlJc w:val="left"/>
      <w:pPr>
        <w:ind w:left="9000" w:hanging="1440"/>
      </w:pPr>
      <w:rPr>
        <w:rFonts w:hint="default"/>
        <w:b/>
        <w:color w:val="auto"/>
      </w:rPr>
    </w:lvl>
    <w:lvl w:ilvl="6">
      <w:start w:val="1"/>
      <w:numFmt w:val="decimal"/>
      <w:isLgl/>
      <w:lvlText w:val="%1.%2.%3.%4.%5.%6.%7"/>
      <w:lvlJc w:val="left"/>
      <w:pPr>
        <w:ind w:left="10440" w:hanging="1440"/>
      </w:pPr>
      <w:rPr>
        <w:rFonts w:hint="default"/>
        <w:b/>
        <w:color w:val="auto"/>
      </w:rPr>
    </w:lvl>
    <w:lvl w:ilvl="7">
      <w:start w:val="1"/>
      <w:numFmt w:val="decimal"/>
      <w:isLgl/>
      <w:lvlText w:val="%1.%2.%3.%4.%5.%6.%7.%8"/>
      <w:lvlJc w:val="left"/>
      <w:pPr>
        <w:ind w:left="12240" w:hanging="1800"/>
      </w:pPr>
      <w:rPr>
        <w:rFonts w:hint="default"/>
        <w:b/>
        <w:color w:val="auto"/>
      </w:rPr>
    </w:lvl>
    <w:lvl w:ilvl="8">
      <w:start w:val="1"/>
      <w:numFmt w:val="decimal"/>
      <w:isLgl/>
      <w:lvlText w:val="%1.%2.%3.%4.%5.%6.%7.%8.%9"/>
      <w:lvlJc w:val="left"/>
      <w:pPr>
        <w:ind w:left="13680" w:hanging="1800"/>
      </w:pPr>
      <w:rPr>
        <w:rFonts w:hint="default"/>
        <w:b/>
        <w:color w:val="auto"/>
      </w:rPr>
    </w:lvl>
  </w:abstractNum>
  <w:abstractNum w:abstractNumId="11" w15:restartNumberingAfterBreak="0">
    <w:nsid w:val="5E512089"/>
    <w:multiLevelType w:val="hybridMultilevel"/>
    <w:tmpl w:val="9ECA4A84"/>
    <w:lvl w:ilvl="0" w:tplc="100A0001">
      <w:start w:val="1"/>
      <w:numFmt w:val="bullet"/>
      <w:lvlText w:val=""/>
      <w:lvlJc w:val="left"/>
      <w:pPr>
        <w:ind w:left="1146" w:hanging="360"/>
      </w:pPr>
      <w:rPr>
        <w:rFonts w:ascii="Symbol" w:hAnsi="Symbol" w:hint="default"/>
      </w:rPr>
    </w:lvl>
    <w:lvl w:ilvl="1" w:tplc="100A0003" w:tentative="1">
      <w:start w:val="1"/>
      <w:numFmt w:val="bullet"/>
      <w:lvlText w:val="o"/>
      <w:lvlJc w:val="left"/>
      <w:pPr>
        <w:ind w:left="1866" w:hanging="360"/>
      </w:pPr>
      <w:rPr>
        <w:rFonts w:ascii="Courier New" w:hAnsi="Courier New" w:cs="Courier New" w:hint="default"/>
      </w:rPr>
    </w:lvl>
    <w:lvl w:ilvl="2" w:tplc="100A0005" w:tentative="1">
      <w:start w:val="1"/>
      <w:numFmt w:val="bullet"/>
      <w:lvlText w:val=""/>
      <w:lvlJc w:val="left"/>
      <w:pPr>
        <w:ind w:left="2586" w:hanging="360"/>
      </w:pPr>
      <w:rPr>
        <w:rFonts w:ascii="Wingdings" w:hAnsi="Wingdings" w:hint="default"/>
      </w:rPr>
    </w:lvl>
    <w:lvl w:ilvl="3" w:tplc="100A0001" w:tentative="1">
      <w:start w:val="1"/>
      <w:numFmt w:val="bullet"/>
      <w:lvlText w:val=""/>
      <w:lvlJc w:val="left"/>
      <w:pPr>
        <w:ind w:left="3306" w:hanging="360"/>
      </w:pPr>
      <w:rPr>
        <w:rFonts w:ascii="Symbol" w:hAnsi="Symbol" w:hint="default"/>
      </w:rPr>
    </w:lvl>
    <w:lvl w:ilvl="4" w:tplc="100A0003" w:tentative="1">
      <w:start w:val="1"/>
      <w:numFmt w:val="bullet"/>
      <w:lvlText w:val="o"/>
      <w:lvlJc w:val="left"/>
      <w:pPr>
        <w:ind w:left="4026" w:hanging="360"/>
      </w:pPr>
      <w:rPr>
        <w:rFonts w:ascii="Courier New" w:hAnsi="Courier New" w:cs="Courier New" w:hint="default"/>
      </w:rPr>
    </w:lvl>
    <w:lvl w:ilvl="5" w:tplc="100A0005" w:tentative="1">
      <w:start w:val="1"/>
      <w:numFmt w:val="bullet"/>
      <w:lvlText w:val=""/>
      <w:lvlJc w:val="left"/>
      <w:pPr>
        <w:ind w:left="4746" w:hanging="360"/>
      </w:pPr>
      <w:rPr>
        <w:rFonts w:ascii="Wingdings" w:hAnsi="Wingdings" w:hint="default"/>
      </w:rPr>
    </w:lvl>
    <w:lvl w:ilvl="6" w:tplc="100A0001" w:tentative="1">
      <w:start w:val="1"/>
      <w:numFmt w:val="bullet"/>
      <w:lvlText w:val=""/>
      <w:lvlJc w:val="left"/>
      <w:pPr>
        <w:ind w:left="5466" w:hanging="360"/>
      </w:pPr>
      <w:rPr>
        <w:rFonts w:ascii="Symbol" w:hAnsi="Symbol" w:hint="default"/>
      </w:rPr>
    </w:lvl>
    <w:lvl w:ilvl="7" w:tplc="100A0003" w:tentative="1">
      <w:start w:val="1"/>
      <w:numFmt w:val="bullet"/>
      <w:lvlText w:val="o"/>
      <w:lvlJc w:val="left"/>
      <w:pPr>
        <w:ind w:left="6186" w:hanging="360"/>
      </w:pPr>
      <w:rPr>
        <w:rFonts w:ascii="Courier New" w:hAnsi="Courier New" w:cs="Courier New" w:hint="default"/>
      </w:rPr>
    </w:lvl>
    <w:lvl w:ilvl="8" w:tplc="100A0005" w:tentative="1">
      <w:start w:val="1"/>
      <w:numFmt w:val="bullet"/>
      <w:lvlText w:val=""/>
      <w:lvlJc w:val="left"/>
      <w:pPr>
        <w:ind w:left="6906" w:hanging="360"/>
      </w:pPr>
      <w:rPr>
        <w:rFonts w:ascii="Wingdings" w:hAnsi="Wingdings" w:hint="default"/>
      </w:rPr>
    </w:lvl>
  </w:abstractNum>
  <w:abstractNum w:abstractNumId="12" w15:restartNumberingAfterBreak="0">
    <w:nsid w:val="60805811"/>
    <w:multiLevelType w:val="multilevel"/>
    <w:tmpl w:val="ADD40A36"/>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62147654"/>
    <w:multiLevelType w:val="hybridMultilevel"/>
    <w:tmpl w:val="DAF69C74"/>
    <w:lvl w:ilvl="0" w:tplc="10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2C85BE9"/>
    <w:multiLevelType w:val="hybridMultilevel"/>
    <w:tmpl w:val="4DD4140E"/>
    <w:lvl w:ilvl="0" w:tplc="BE7044E4">
      <w:start w:val="1"/>
      <w:numFmt w:val="bullet"/>
      <w:lvlText w:val=""/>
      <w:lvlJc w:val="left"/>
      <w:pPr>
        <w:ind w:left="1485" w:hanging="360"/>
      </w:pPr>
      <w:rPr>
        <w:rFonts w:ascii="Symbol" w:eastAsia="Times New Roman" w:hAnsi="Symbol" w:cs="Arial" w:hint="default"/>
      </w:rPr>
    </w:lvl>
    <w:lvl w:ilvl="1" w:tplc="100A0003" w:tentative="1">
      <w:start w:val="1"/>
      <w:numFmt w:val="bullet"/>
      <w:lvlText w:val="o"/>
      <w:lvlJc w:val="left"/>
      <w:pPr>
        <w:ind w:left="2205" w:hanging="360"/>
      </w:pPr>
      <w:rPr>
        <w:rFonts w:ascii="Courier New" w:hAnsi="Courier New" w:cs="Courier New" w:hint="default"/>
      </w:rPr>
    </w:lvl>
    <w:lvl w:ilvl="2" w:tplc="100A0005" w:tentative="1">
      <w:start w:val="1"/>
      <w:numFmt w:val="bullet"/>
      <w:lvlText w:val=""/>
      <w:lvlJc w:val="left"/>
      <w:pPr>
        <w:ind w:left="2925" w:hanging="360"/>
      </w:pPr>
      <w:rPr>
        <w:rFonts w:ascii="Wingdings" w:hAnsi="Wingdings" w:hint="default"/>
      </w:rPr>
    </w:lvl>
    <w:lvl w:ilvl="3" w:tplc="100A0001" w:tentative="1">
      <w:start w:val="1"/>
      <w:numFmt w:val="bullet"/>
      <w:lvlText w:val=""/>
      <w:lvlJc w:val="left"/>
      <w:pPr>
        <w:ind w:left="3645" w:hanging="360"/>
      </w:pPr>
      <w:rPr>
        <w:rFonts w:ascii="Symbol" w:hAnsi="Symbol" w:hint="default"/>
      </w:rPr>
    </w:lvl>
    <w:lvl w:ilvl="4" w:tplc="100A0003" w:tentative="1">
      <w:start w:val="1"/>
      <w:numFmt w:val="bullet"/>
      <w:lvlText w:val="o"/>
      <w:lvlJc w:val="left"/>
      <w:pPr>
        <w:ind w:left="4365" w:hanging="360"/>
      </w:pPr>
      <w:rPr>
        <w:rFonts w:ascii="Courier New" w:hAnsi="Courier New" w:cs="Courier New" w:hint="default"/>
      </w:rPr>
    </w:lvl>
    <w:lvl w:ilvl="5" w:tplc="100A0005" w:tentative="1">
      <w:start w:val="1"/>
      <w:numFmt w:val="bullet"/>
      <w:lvlText w:val=""/>
      <w:lvlJc w:val="left"/>
      <w:pPr>
        <w:ind w:left="5085" w:hanging="360"/>
      </w:pPr>
      <w:rPr>
        <w:rFonts w:ascii="Wingdings" w:hAnsi="Wingdings" w:hint="default"/>
      </w:rPr>
    </w:lvl>
    <w:lvl w:ilvl="6" w:tplc="100A0001" w:tentative="1">
      <w:start w:val="1"/>
      <w:numFmt w:val="bullet"/>
      <w:lvlText w:val=""/>
      <w:lvlJc w:val="left"/>
      <w:pPr>
        <w:ind w:left="5805" w:hanging="360"/>
      </w:pPr>
      <w:rPr>
        <w:rFonts w:ascii="Symbol" w:hAnsi="Symbol" w:hint="default"/>
      </w:rPr>
    </w:lvl>
    <w:lvl w:ilvl="7" w:tplc="100A0003" w:tentative="1">
      <w:start w:val="1"/>
      <w:numFmt w:val="bullet"/>
      <w:lvlText w:val="o"/>
      <w:lvlJc w:val="left"/>
      <w:pPr>
        <w:ind w:left="6525" w:hanging="360"/>
      </w:pPr>
      <w:rPr>
        <w:rFonts w:ascii="Courier New" w:hAnsi="Courier New" w:cs="Courier New" w:hint="default"/>
      </w:rPr>
    </w:lvl>
    <w:lvl w:ilvl="8" w:tplc="100A0005" w:tentative="1">
      <w:start w:val="1"/>
      <w:numFmt w:val="bullet"/>
      <w:lvlText w:val=""/>
      <w:lvlJc w:val="left"/>
      <w:pPr>
        <w:ind w:left="7245" w:hanging="360"/>
      </w:pPr>
      <w:rPr>
        <w:rFonts w:ascii="Wingdings" w:hAnsi="Wingdings" w:hint="default"/>
      </w:rPr>
    </w:lvl>
  </w:abstractNum>
  <w:abstractNum w:abstractNumId="15" w15:restartNumberingAfterBreak="0">
    <w:nsid w:val="652F1B52"/>
    <w:multiLevelType w:val="hybridMultilevel"/>
    <w:tmpl w:val="B436F852"/>
    <w:lvl w:ilvl="0" w:tplc="100A000B">
      <w:start w:val="1"/>
      <w:numFmt w:val="bullet"/>
      <w:lvlText w:val=""/>
      <w:lvlJc w:val="left"/>
      <w:pPr>
        <w:ind w:left="1146" w:hanging="360"/>
      </w:pPr>
      <w:rPr>
        <w:rFonts w:ascii="Wingdings" w:hAnsi="Wingding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6" w15:restartNumberingAfterBreak="0">
    <w:nsid w:val="706D6438"/>
    <w:multiLevelType w:val="hybridMultilevel"/>
    <w:tmpl w:val="6ECA964E"/>
    <w:lvl w:ilvl="0" w:tplc="10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09E2952"/>
    <w:multiLevelType w:val="hybridMultilevel"/>
    <w:tmpl w:val="ECD89E66"/>
    <w:lvl w:ilvl="0" w:tplc="100A000D">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8" w15:restartNumberingAfterBreak="0">
    <w:nsid w:val="764D431A"/>
    <w:multiLevelType w:val="multilevel"/>
    <w:tmpl w:val="F24833F4"/>
    <w:lvl w:ilvl="0">
      <w:start w:val="1"/>
      <w:numFmt w:val="decimal"/>
      <w:lvlText w:val="%1."/>
      <w:lvlJc w:val="left"/>
      <w:pPr>
        <w:ind w:left="720" w:hanging="360"/>
      </w:pPr>
    </w:lvl>
    <w:lvl w:ilvl="1">
      <w:start w:val="1"/>
      <w:numFmt w:val="decimal"/>
      <w:isLgl/>
      <w:lvlText w:val="%1.%2"/>
      <w:lvlJc w:val="left"/>
      <w:pPr>
        <w:ind w:left="1485" w:hanging="360"/>
      </w:pPr>
      <w:rPr>
        <w:rFonts w:hint="default"/>
      </w:rPr>
    </w:lvl>
    <w:lvl w:ilvl="2">
      <w:start w:val="1"/>
      <w:numFmt w:val="decimal"/>
      <w:isLgl/>
      <w:lvlText w:val="%1.%2.%3"/>
      <w:lvlJc w:val="left"/>
      <w:pPr>
        <w:ind w:left="2610" w:hanging="720"/>
      </w:pPr>
      <w:rPr>
        <w:rFonts w:hint="default"/>
      </w:rPr>
    </w:lvl>
    <w:lvl w:ilvl="3">
      <w:start w:val="1"/>
      <w:numFmt w:val="decimal"/>
      <w:isLgl/>
      <w:lvlText w:val="%1.%2.%3.%4"/>
      <w:lvlJc w:val="left"/>
      <w:pPr>
        <w:ind w:left="3735" w:hanging="1080"/>
      </w:pPr>
      <w:rPr>
        <w:rFonts w:hint="default"/>
      </w:rPr>
    </w:lvl>
    <w:lvl w:ilvl="4">
      <w:start w:val="1"/>
      <w:numFmt w:val="decimal"/>
      <w:isLgl/>
      <w:lvlText w:val="%1.%2.%3.%4.%5"/>
      <w:lvlJc w:val="left"/>
      <w:pPr>
        <w:ind w:left="4500" w:hanging="1080"/>
      </w:pPr>
      <w:rPr>
        <w:rFonts w:hint="default"/>
      </w:rPr>
    </w:lvl>
    <w:lvl w:ilvl="5">
      <w:start w:val="1"/>
      <w:numFmt w:val="decimal"/>
      <w:isLgl/>
      <w:lvlText w:val="%1.%2.%3.%4.%5.%6"/>
      <w:lvlJc w:val="left"/>
      <w:pPr>
        <w:ind w:left="5625" w:hanging="1440"/>
      </w:pPr>
      <w:rPr>
        <w:rFonts w:hint="default"/>
      </w:rPr>
    </w:lvl>
    <w:lvl w:ilvl="6">
      <w:start w:val="1"/>
      <w:numFmt w:val="decimal"/>
      <w:isLgl/>
      <w:lvlText w:val="%1.%2.%3.%4.%5.%6.%7"/>
      <w:lvlJc w:val="left"/>
      <w:pPr>
        <w:ind w:left="6390" w:hanging="1440"/>
      </w:pPr>
      <w:rPr>
        <w:rFonts w:hint="default"/>
      </w:rPr>
    </w:lvl>
    <w:lvl w:ilvl="7">
      <w:start w:val="1"/>
      <w:numFmt w:val="decimal"/>
      <w:isLgl/>
      <w:lvlText w:val="%1.%2.%3.%4.%5.%6.%7.%8"/>
      <w:lvlJc w:val="left"/>
      <w:pPr>
        <w:ind w:left="7515" w:hanging="1800"/>
      </w:pPr>
      <w:rPr>
        <w:rFonts w:hint="default"/>
      </w:rPr>
    </w:lvl>
    <w:lvl w:ilvl="8">
      <w:start w:val="1"/>
      <w:numFmt w:val="decimal"/>
      <w:isLgl/>
      <w:lvlText w:val="%1.%2.%3.%4.%5.%6.%7.%8.%9"/>
      <w:lvlJc w:val="left"/>
      <w:pPr>
        <w:ind w:left="8280" w:hanging="1800"/>
      </w:pPr>
      <w:rPr>
        <w:rFonts w:hint="default"/>
      </w:rPr>
    </w:lvl>
  </w:abstractNum>
  <w:num w:numId="1" w16cid:durableId="1393577037">
    <w:abstractNumId w:val="5"/>
  </w:num>
  <w:num w:numId="2" w16cid:durableId="215548273">
    <w:abstractNumId w:val="2"/>
  </w:num>
  <w:num w:numId="3" w16cid:durableId="793140858">
    <w:abstractNumId w:val="14"/>
  </w:num>
  <w:num w:numId="4" w16cid:durableId="132915663">
    <w:abstractNumId w:val="4"/>
  </w:num>
  <w:num w:numId="5" w16cid:durableId="686754951">
    <w:abstractNumId w:val="10"/>
  </w:num>
  <w:num w:numId="6" w16cid:durableId="651328194">
    <w:abstractNumId w:val="7"/>
  </w:num>
  <w:num w:numId="7" w16cid:durableId="480848958">
    <w:abstractNumId w:val="18"/>
  </w:num>
  <w:num w:numId="8" w16cid:durableId="1210651903">
    <w:abstractNumId w:val="8"/>
  </w:num>
  <w:num w:numId="9" w16cid:durableId="1486818438">
    <w:abstractNumId w:val="6"/>
  </w:num>
  <w:num w:numId="10" w16cid:durableId="1669137971">
    <w:abstractNumId w:val="1"/>
  </w:num>
  <w:num w:numId="11" w16cid:durableId="2031947000">
    <w:abstractNumId w:val="3"/>
  </w:num>
  <w:num w:numId="12" w16cid:durableId="2034531144">
    <w:abstractNumId w:val="11"/>
  </w:num>
  <w:num w:numId="13" w16cid:durableId="601036657">
    <w:abstractNumId w:val="17"/>
  </w:num>
  <w:num w:numId="14" w16cid:durableId="1179007051">
    <w:abstractNumId w:val="9"/>
  </w:num>
  <w:num w:numId="15" w16cid:durableId="1017119618">
    <w:abstractNumId w:val="0"/>
  </w:num>
  <w:num w:numId="16" w16cid:durableId="1026181007">
    <w:abstractNumId w:val="13"/>
  </w:num>
  <w:num w:numId="17" w16cid:durableId="238365179">
    <w:abstractNumId w:val="16"/>
  </w:num>
  <w:num w:numId="18" w16cid:durableId="1469084611">
    <w:abstractNumId w:val="15"/>
  </w:num>
  <w:num w:numId="19" w16cid:durableId="1855684466">
    <w:abstractNumId w:val="2"/>
  </w:num>
  <w:num w:numId="20" w16cid:durableId="495191055">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E42"/>
    <w:rsid w:val="00000E80"/>
    <w:rsid w:val="00001355"/>
    <w:rsid w:val="0000188F"/>
    <w:rsid w:val="000021C2"/>
    <w:rsid w:val="000022A1"/>
    <w:rsid w:val="00002455"/>
    <w:rsid w:val="00004370"/>
    <w:rsid w:val="00006797"/>
    <w:rsid w:val="00006861"/>
    <w:rsid w:val="00006CC7"/>
    <w:rsid w:val="00006F6C"/>
    <w:rsid w:val="00010433"/>
    <w:rsid w:val="00011078"/>
    <w:rsid w:val="000111EA"/>
    <w:rsid w:val="00011806"/>
    <w:rsid w:val="00011951"/>
    <w:rsid w:val="00011C12"/>
    <w:rsid w:val="0001318A"/>
    <w:rsid w:val="000142A4"/>
    <w:rsid w:val="000144BC"/>
    <w:rsid w:val="00015328"/>
    <w:rsid w:val="0001586A"/>
    <w:rsid w:val="00015982"/>
    <w:rsid w:val="00015D9C"/>
    <w:rsid w:val="00016DAA"/>
    <w:rsid w:val="00016DCC"/>
    <w:rsid w:val="00017179"/>
    <w:rsid w:val="000173CF"/>
    <w:rsid w:val="0001789F"/>
    <w:rsid w:val="000179BE"/>
    <w:rsid w:val="0002025B"/>
    <w:rsid w:val="00020FA7"/>
    <w:rsid w:val="00021C39"/>
    <w:rsid w:val="00021DE7"/>
    <w:rsid w:val="00022175"/>
    <w:rsid w:val="000228DE"/>
    <w:rsid w:val="0002339F"/>
    <w:rsid w:val="00023C9E"/>
    <w:rsid w:val="00024879"/>
    <w:rsid w:val="00025853"/>
    <w:rsid w:val="0002598C"/>
    <w:rsid w:val="0002630B"/>
    <w:rsid w:val="000269DA"/>
    <w:rsid w:val="00026F3C"/>
    <w:rsid w:val="000275A3"/>
    <w:rsid w:val="00027975"/>
    <w:rsid w:val="00027C32"/>
    <w:rsid w:val="00030DDD"/>
    <w:rsid w:val="00032081"/>
    <w:rsid w:val="00032F1D"/>
    <w:rsid w:val="0003354F"/>
    <w:rsid w:val="00033C9B"/>
    <w:rsid w:val="00033EBF"/>
    <w:rsid w:val="000342E4"/>
    <w:rsid w:val="000345BC"/>
    <w:rsid w:val="00034DC7"/>
    <w:rsid w:val="00034ED9"/>
    <w:rsid w:val="00035072"/>
    <w:rsid w:val="00035208"/>
    <w:rsid w:val="0003521E"/>
    <w:rsid w:val="0003568D"/>
    <w:rsid w:val="000362EF"/>
    <w:rsid w:val="0003640C"/>
    <w:rsid w:val="0003662F"/>
    <w:rsid w:val="00036EF0"/>
    <w:rsid w:val="000370BB"/>
    <w:rsid w:val="00040898"/>
    <w:rsid w:val="00040B68"/>
    <w:rsid w:val="000423D2"/>
    <w:rsid w:val="000426B0"/>
    <w:rsid w:val="00042BB0"/>
    <w:rsid w:val="00043870"/>
    <w:rsid w:val="000443DA"/>
    <w:rsid w:val="00044B05"/>
    <w:rsid w:val="000451AA"/>
    <w:rsid w:val="0004608D"/>
    <w:rsid w:val="000469FB"/>
    <w:rsid w:val="00046DD6"/>
    <w:rsid w:val="00047757"/>
    <w:rsid w:val="00047C92"/>
    <w:rsid w:val="00050357"/>
    <w:rsid w:val="000509C5"/>
    <w:rsid w:val="000515DD"/>
    <w:rsid w:val="00051A9F"/>
    <w:rsid w:val="000524EE"/>
    <w:rsid w:val="00052854"/>
    <w:rsid w:val="00052F52"/>
    <w:rsid w:val="00053202"/>
    <w:rsid w:val="00053A9E"/>
    <w:rsid w:val="0005407B"/>
    <w:rsid w:val="00054CB6"/>
    <w:rsid w:val="000550AF"/>
    <w:rsid w:val="00055878"/>
    <w:rsid w:val="000560BE"/>
    <w:rsid w:val="000569C7"/>
    <w:rsid w:val="00056C8A"/>
    <w:rsid w:val="000600B6"/>
    <w:rsid w:val="00060685"/>
    <w:rsid w:val="00060DF4"/>
    <w:rsid w:val="000618E4"/>
    <w:rsid w:val="0006450E"/>
    <w:rsid w:val="0006463D"/>
    <w:rsid w:val="00064957"/>
    <w:rsid w:val="000652D0"/>
    <w:rsid w:val="00065CFF"/>
    <w:rsid w:val="000662FA"/>
    <w:rsid w:val="00066425"/>
    <w:rsid w:val="0006687C"/>
    <w:rsid w:val="00067904"/>
    <w:rsid w:val="000705C2"/>
    <w:rsid w:val="00072754"/>
    <w:rsid w:val="00072F55"/>
    <w:rsid w:val="00073E39"/>
    <w:rsid w:val="00074ECD"/>
    <w:rsid w:val="000759FE"/>
    <w:rsid w:val="000802D3"/>
    <w:rsid w:val="0008043E"/>
    <w:rsid w:val="00081707"/>
    <w:rsid w:val="00081BD6"/>
    <w:rsid w:val="000831B8"/>
    <w:rsid w:val="0008324A"/>
    <w:rsid w:val="00083D1F"/>
    <w:rsid w:val="00084C98"/>
    <w:rsid w:val="00086115"/>
    <w:rsid w:val="0008651E"/>
    <w:rsid w:val="00087158"/>
    <w:rsid w:val="000914D8"/>
    <w:rsid w:val="0009176D"/>
    <w:rsid w:val="000922FF"/>
    <w:rsid w:val="000962BB"/>
    <w:rsid w:val="0009778F"/>
    <w:rsid w:val="000A0E83"/>
    <w:rsid w:val="000A1690"/>
    <w:rsid w:val="000A1FC3"/>
    <w:rsid w:val="000A2A50"/>
    <w:rsid w:val="000A2E23"/>
    <w:rsid w:val="000A3189"/>
    <w:rsid w:val="000A4274"/>
    <w:rsid w:val="000A4B5D"/>
    <w:rsid w:val="000A5255"/>
    <w:rsid w:val="000A65B2"/>
    <w:rsid w:val="000A68D2"/>
    <w:rsid w:val="000A6C48"/>
    <w:rsid w:val="000A6DDE"/>
    <w:rsid w:val="000B018A"/>
    <w:rsid w:val="000B1690"/>
    <w:rsid w:val="000B16A3"/>
    <w:rsid w:val="000B1F9A"/>
    <w:rsid w:val="000B2E39"/>
    <w:rsid w:val="000B335A"/>
    <w:rsid w:val="000B377B"/>
    <w:rsid w:val="000B3902"/>
    <w:rsid w:val="000B52F7"/>
    <w:rsid w:val="000B640F"/>
    <w:rsid w:val="000B699E"/>
    <w:rsid w:val="000B69A7"/>
    <w:rsid w:val="000B6BFE"/>
    <w:rsid w:val="000B75D8"/>
    <w:rsid w:val="000B76B4"/>
    <w:rsid w:val="000C00AB"/>
    <w:rsid w:val="000C069B"/>
    <w:rsid w:val="000C0E1A"/>
    <w:rsid w:val="000C1AF2"/>
    <w:rsid w:val="000C1E4E"/>
    <w:rsid w:val="000C4C15"/>
    <w:rsid w:val="000C4F8C"/>
    <w:rsid w:val="000C515F"/>
    <w:rsid w:val="000C7609"/>
    <w:rsid w:val="000C7642"/>
    <w:rsid w:val="000D0D56"/>
    <w:rsid w:val="000D2BA7"/>
    <w:rsid w:val="000D3F0D"/>
    <w:rsid w:val="000D5E49"/>
    <w:rsid w:val="000D6405"/>
    <w:rsid w:val="000D733D"/>
    <w:rsid w:val="000D779C"/>
    <w:rsid w:val="000D7AF0"/>
    <w:rsid w:val="000E0486"/>
    <w:rsid w:val="000E0A5A"/>
    <w:rsid w:val="000E1BE4"/>
    <w:rsid w:val="000E263A"/>
    <w:rsid w:val="000E42BB"/>
    <w:rsid w:val="000E4B12"/>
    <w:rsid w:val="000E5147"/>
    <w:rsid w:val="000E56D1"/>
    <w:rsid w:val="000E5F14"/>
    <w:rsid w:val="000E66CB"/>
    <w:rsid w:val="000E749A"/>
    <w:rsid w:val="000E7C88"/>
    <w:rsid w:val="000F04AA"/>
    <w:rsid w:val="000F0725"/>
    <w:rsid w:val="000F0783"/>
    <w:rsid w:val="000F08F7"/>
    <w:rsid w:val="000F2652"/>
    <w:rsid w:val="000F32A3"/>
    <w:rsid w:val="000F434F"/>
    <w:rsid w:val="000F4416"/>
    <w:rsid w:val="000F5886"/>
    <w:rsid w:val="000F7B79"/>
    <w:rsid w:val="000F7FAA"/>
    <w:rsid w:val="001001CB"/>
    <w:rsid w:val="001018A3"/>
    <w:rsid w:val="0010259B"/>
    <w:rsid w:val="001034EF"/>
    <w:rsid w:val="001035B5"/>
    <w:rsid w:val="0010361E"/>
    <w:rsid w:val="00103A53"/>
    <w:rsid w:val="00103C3A"/>
    <w:rsid w:val="00104783"/>
    <w:rsid w:val="0010487C"/>
    <w:rsid w:val="00104B2A"/>
    <w:rsid w:val="00105BAB"/>
    <w:rsid w:val="0010665E"/>
    <w:rsid w:val="00106674"/>
    <w:rsid w:val="00107296"/>
    <w:rsid w:val="0010735A"/>
    <w:rsid w:val="00107653"/>
    <w:rsid w:val="001106A5"/>
    <w:rsid w:val="0011164D"/>
    <w:rsid w:val="001129B2"/>
    <w:rsid w:val="00112E9A"/>
    <w:rsid w:val="0011387D"/>
    <w:rsid w:val="001138DF"/>
    <w:rsid w:val="00113EA9"/>
    <w:rsid w:val="0011473A"/>
    <w:rsid w:val="00114942"/>
    <w:rsid w:val="00114F93"/>
    <w:rsid w:val="00115EA7"/>
    <w:rsid w:val="001172A3"/>
    <w:rsid w:val="00117747"/>
    <w:rsid w:val="00117B5F"/>
    <w:rsid w:val="001214B4"/>
    <w:rsid w:val="00121782"/>
    <w:rsid w:val="00121B94"/>
    <w:rsid w:val="001232F0"/>
    <w:rsid w:val="00123637"/>
    <w:rsid w:val="00123ABC"/>
    <w:rsid w:val="00123B79"/>
    <w:rsid w:val="00124399"/>
    <w:rsid w:val="001243A3"/>
    <w:rsid w:val="00124E0A"/>
    <w:rsid w:val="00126793"/>
    <w:rsid w:val="00126C6D"/>
    <w:rsid w:val="00126EF7"/>
    <w:rsid w:val="0013048F"/>
    <w:rsid w:val="0013227B"/>
    <w:rsid w:val="00132827"/>
    <w:rsid w:val="00133F4A"/>
    <w:rsid w:val="0013482F"/>
    <w:rsid w:val="0013529B"/>
    <w:rsid w:val="0013653B"/>
    <w:rsid w:val="00136BB8"/>
    <w:rsid w:val="0013746D"/>
    <w:rsid w:val="00137DB1"/>
    <w:rsid w:val="00142160"/>
    <w:rsid w:val="00142A1B"/>
    <w:rsid w:val="00142B84"/>
    <w:rsid w:val="0014372F"/>
    <w:rsid w:val="001445F7"/>
    <w:rsid w:val="001460BE"/>
    <w:rsid w:val="001460E1"/>
    <w:rsid w:val="001471F8"/>
    <w:rsid w:val="001475BC"/>
    <w:rsid w:val="00147E5E"/>
    <w:rsid w:val="00147FDF"/>
    <w:rsid w:val="00150221"/>
    <w:rsid w:val="001503E5"/>
    <w:rsid w:val="00150492"/>
    <w:rsid w:val="001507B3"/>
    <w:rsid w:val="00151349"/>
    <w:rsid w:val="00151F65"/>
    <w:rsid w:val="0015428B"/>
    <w:rsid w:val="00154902"/>
    <w:rsid w:val="0015571E"/>
    <w:rsid w:val="00156AB1"/>
    <w:rsid w:val="00156AF9"/>
    <w:rsid w:val="001571D9"/>
    <w:rsid w:val="0015743B"/>
    <w:rsid w:val="0016040D"/>
    <w:rsid w:val="00160EDF"/>
    <w:rsid w:val="001616EF"/>
    <w:rsid w:val="00163698"/>
    <w:rsid w:val="00166AB6"/>
    <w:rsid w:val="00167587"/>
    <w:rsid w:val="00170003"/>
    <w:rsid w:val="00170386"/>
    <w:rsid w:val="00170B3D"/>
    <w:rsid w:val="00170FEE"/>
    <w:rsid w:val="00171366"/>
    <w:rsid w:val="0017162E"/>
    <w:rsid w:val="001718E0"/>
    <w:rsid w:val="00171A89"/>
    <w:rsid w:val="0017242C"/>
    <w:rsid w:val="00172572"/>
    <w:rsid w:val="00172DDD"/>
    <w:rsid w:val="00173927"/>
    <w:rsid w:val="001739DB"/>
    <w:rsid w:val="00173BD0"/>
    <w:rsid w:val="0017456D"/>
    <w:rsid w:val="00176F05"/>
    <w:rsid w:val="00177152"/>
    <w:rsid w:val="0018046D"/>
    <w:rsid w:val="001805B5"/>
    <w:rsid w:val="00180FD6"/>
    <w:rsid w:val="00181576"/>
    <w:rsid w:val="0018340F"/>
    <w:rsid w:val="00183DE0"/>
    <w:rsid w:val="00185087"/>
    <w:rsid w:val="00186744"/>
    <w:rsid w:val="00186C2C"/>
    <w:rsid w:val="00187379"/>
    <w:rsid w:val="00187762"/>
    <w:rsid w:val="00187AB7"/>
    <w:rsid w:val="00190197"/>
    <w:rsid w:val="00190259"/>
    <w:rsid w:val="00190DB0"/>
    <w:rsid w:val="00190E5A"/>
    <w:rsid w:val="00191656"/>
    <w:rsid w:val="00191EBF"/>
    <w:rsid w:val="00192BF5"/>
    <w:rsid w:val="00193030"/>
    <w:rsid w:val="001935BA"/>
    <w:rsid w:val="001936F3"/>
    <w:rsid w:val="001948E6"/>
    <w:rsid w:val="001949A3"/>
    <w:rsid w:val="001949D0"/>
    <w:rsid w:val="00194FDD"/>
    <w:rsid w:val="001950AD"/>
    <w:rsid w:val="001954CB"/>
    <w:rsid w:val="00195E51"/>
    <w:rsid w:val="00196954"/>
    <w:rsid w:val="00197336"/>
    <w:rsid w:val="0019750A"/>
    <w:rsid w:val="001A08AE"/>
    <w:rsid w:val="001A0D68"/>
    <w:rsid w:val="001A161B"/>
    <w:rsid w:val="001A2374"/>
    <w:rsid w:val="001A23BC"/>
    <w:rsid w:val="001A26D6"/>
    <w:rsid w:val="001A3F54"/>
    <w:rsid w:val="001A48EF"/>
    <w:rsid w:val="001A4BAC"/>
    <w:rsid w:val="001A5F1B"/>
    <w:rsid w:val="001A60DD"/>
    <w:rsid w:val="001A6368"/>
    <w:rsid w:val="001A6C04"/>
    <w:rsid w:val="001A6D8B"/>
    <w:rsid w:val="001A7D0A"/>
    <w:rsid w:val="001B05EF"/>
    <w:rsid w:val="001B07C0"/>
    <w:rsid w:val="001B0BB5"/>
    <w:rsid w:val="001B0D8A"/>
    <w:rsid w:val="001B0F04"/>
    <w:rsid w:val="001B10DB"/>
    <w:rsid w:val="001B185D"/>
    <w:rsid w:val="001B2034"/>
    <w:rsid w:val="001B289F"/>
    <w:rsid w:val="001B2D55"/>
    <w:rsid w:val="001B334A"/>
    <w:rsid w:val="001B3CF3"/>
    <w:rsid w:val="001B4862"/>
    <w:rsid w:val="001B486D"/>
    <w:rsid w:val="001B4D19"/>
    <w:rsid w:val="001B55B4"/>
    <w:rsid w:val="001B5B64"/>
    <w:rsid w:val="001B76B4"/>
    <w:rsid w:val="001B76B6"/>
    <w:rsid w:val="001B7B3E"/>
    <w:rsid w:val="001C04D6"/>
    <w:rsid w:val="001C0B1F"/>
    <w:rsid w:val="001C1395"/>
    <w:rsid w:val="001C13EC"/>
    <w:rsid w:val="001C1835"/>
    <w:rsid w:val="001C21EA"/>
    <w:rsid w:val="001C25EE"/>
    <w:rsid w:val="001C28EA"/>
    <w:rsid w:val="001C2B77"/>
    <w:rsid w:val="001C31A2"/>
    <w:rsid w:val="001C4197"/>
    <w:rsid w:val="001C4812"/>
    <w:rsid w:val="001C4865"/>
    <w:rsid w:val="001C4D21"/>
    <w:rsid w:val="001C5165"/>
    <w:rsid w:val="001C6FD3"/>
    <w:rsid w:val="001C78EA"/>
    <w:rsid w:val="001C7A9C"/>
    <w:rsid w:val="001D07D8"/>
    <w:rsid w:val="001D0ABB"/>
    <w:rsid w:val="001D0E9A"/>
    <w:rsid w:val="001D102E"/>
    <w:rsid w:val="001D15EC"/>
    <w:rsid w:val="001D1850"/>
    <w:rsid w:val="001D1A26"/>
    <w:rsid w:val="001D206C"/>
    <w:rsid w:val="001D25BD"/>
    <w:rsid w:val="001D2DF8"/>
    <w:rsid w:val="001D31EF"/>
    <w:rsid w:val="001D324E"/>
    <w:rsid w:val="001D32CE"/>
    <w:rsid w:val="001D3FEE"/>
    <w:rsid w:val="001D480F"/>
    <w:rsid w:val="001D5684"/>
    <w:rsid w:val="001D5F06"/>
    <w:rsid w:val="001D70F3"/>
    <w:rsid w:val="001E06E6"/>
    <w:rsid w:val="001E10DC"/>
    <w:rsid w:val="001E1496"/>
    <w:rsid w:val="001E2690"/>
    <w:rsid w:val="001E37C5"/>
    <w:rsid w:val="001E45EF"/>
    <w:rsid w:val="001E4670"/>
    <w:rsid w:val="001E55C6"/>
    <w:rsid w:val="001E592F"/>
    <w:rsid w:val="001E6652"/>
    <w:rsid w:val="001E67D1"/>
    <w:rsid w:val="001E6943"/>
    <w:rsid w:val="001E6CBB"/>
    <w:rsid w:val="001E6FAE"/>
    <w:rsid w:val="001E7AD9"/>
    <w:rsid w:val="001F07AE"/>
    <w:rsid w:val="001F0E3B"/>
    <w:rsid w:val="001F0EF0"/>
    <w:rsid w:val="001F106F"/>
    <w:rsid w:val="001F1BF9"/>
    <w:rsid w:val="001F2189"/>
    <w:rsid w:val="001F2965"/>
    <w:rsid w:val="001F2F94"/>
    <w:rsid w:val="001F34D9"/>
    <w:rsid w:val="001F3529"/>
    <w:rsid w:val="001F3FDB"/>
    <w:rsid w:val="001F44AE"/>
    <w:rsid w:val="001F5717"/>
    <w:rsid w:val="001F6237"/>
    <w:rsid w:val="001F6CBB"/>
    <w:rsid w:val="001F7F15"/>
    <w:rsid w:val="0020008A"/>
    <w:rsid w:val="00200578"/>
    <w:rsid w:val="00200BB2"/>
    <w:rsid w:val="00201163"/>
    <w:rsid w:val="00203994"/>
    <w:rsid w:val="0020417B"/>
    <w:rsid w:val="0020460E"/>
    <w:rsid w:val="00204DD0"/>
    <w:rsid w:val="00204EED"/>
    <w:rsid w:val="00205505"/>
    <w:rsid w:val="00211783"/>
    <w:rsid w:val="00211A94"/>
    <w:rsid w:val="002128F8"/>
    <w:rsid w:val="00212F08"/>
    <w:rsid w:val="002139F8"/>
    <w:rsid w:val="00213ED1"/>
    <w:rsid w:val="002141AB"/>
    <w:rsid w:val="00214569"/>
    <w:rsid w:val="002171EE"/>
    <w:rsid w:val="0021767D"/>
    <w:rsid w:val="002176A4"/>
    <w:rsid w:val="002179D7"/>
    <w:rsid w:val="00217A2D"/>
    <w:rsid w:val="00220F9B"/>
    <w:rsid w:val="002215F4"/>
    <w:rsid w:val="0022165F"/>
    <w:rsid w:val="0022179B"/>
    <w:rsid w:val="00221FC3"/>
    <w:rsid w:val="00223935"/>
    <w:rsid w:val="00223CD4"/>
    <w:rsid w:val="00223F44"/>
    <w:rsid w:val="00223F71"/>
    <w:rsid w:val="002259B9"/>
    <w:rsid w:val="00226549"/>
    <w:rsid w:val="002267B7"/>
    <w:rsid w:val="002276FE"/>
    <w:rsid w:val="00227A29"/>
    <w:rsid w:val="002306EE"/>
    <w:rsid w:val="002315C3"/>
    <w:rsid w:val="00231FC3"/>
    <w:rsid w:val="002329E1"/>
    <w:rsid w:val="00232A5B"/>
    <w:rsid w:val="00232E53"/>
    <w:rsid w:val="00233479"/>
    <w:rsid w:val="00233B7C"/>
    <w:rsid w:val="002361BE"/>
    <w:rsid w:val="00236876"/>
    <w:rsid w:val="00240F51"/>
    <w:rsid w:val="00241090"/>
    <w:rsid w:val="002420A9"/>
    <w:rsid w:val="00242781"/>
    <w:rsid w:val="00242D07"/>
    <w:rsid w:val="002431E7"/>
    <w:rsid w:val="00243713"/>
    <w:rsid w:val="00243806"/>
    <w:rsid w:val="00243E44"/>
    <w:rsid w:val="00244CA7"/>
    <w:rsid w:val="002457B3"/>
    <w:rsid w:val="00245944"/>
    <w:rsid w:val="00247E83"/>
    <w:rsid w:val="00247F97"/>
    <w:rsid w:val="00250E09"/>
    <w:rsid w:val="00251177"/>
    <w:rsid w:val="002517AA"/>
    <w:rsid w:val="0025269D"/>
    <w:rsid w:val="002537F3"/>
    <w:rsid w:val="00253CEE"/>
    <w:rsid w:val="00254905"/>
    <w:rsid w:val="002552AC"/>
    <w:rsid w:val="00255D73"/>
    <w:rsid w:val="00255DAF"/>
    <w:rsid w:val="00256CCB"/>
    <w:rsid w:val="00257406"/>
    <w:rsid w:val="00257B7F"/>
    <w:rsid w:val="002611D7"/>
    <w:rsid w:val="002616A6"/>
    <w:rsid w:val="00262018"/>
    <w:rsid w:val="00262E32"/>
    <w:rsid w:val="002637C7"/>
    <w:rsid w:val="00263EDC"/>
    <w:rsid w:val="0026422B"/>
    <w:rsid w:val="00264F7C"/>
    <w:rsid w:val="00266D5B"/>
    <w:rsid w:val="00266EAE"/>
    <w:rsid w:val="0026707D"/>
    <w:rsid w:val="002670F2"/>
    <w:rsid w:val="00267BF9"/>
    <w:rsid w:val="002704DB"/>
    <w:rsid w:val="00270922"/>
    <w:rsid w:val="00270C66"/>
    <w:rsid w:val="0027130C"/>
    <w:rsid w:val="00271637"/>
    <w:rsid w:val="0027253C"/>
    <w:rsid w:val="00272B9B"/>
    <w:rsid w:val="00272E6F"/>
    <w:rsid w:val="00272EE2"/>
    <w:rsid w:val="002733F4"/>
    <w:rsid w:val="00273EB2"/>
    <w:rsid w:val="00274C4C"/>
    <w:rsid w:val="00275FC0"/>
    <w:rsid w:val="00277C24"/>
    <w:rsid w:val="00280F0F"/>
    <w:rsid w:val="00281AAA"/>
    <w:rsid w:val="002820E3"/>
    <w:rsid w:val="00282F43"/>
    <w:rsid w:val="002830E1"/>
    <w:rsid w:val="0028353A"/>
    <w:rsid w:val="0028468D"/>
    <w:rsid w:val="002868CF"/>
    <w:rsid w:val="002876BB"/>
    <w:rsid w:val="00287A4C"/>
    <w:rsid w:val="0029032E"/>
    <w:rsid w:val="002905EE"/>
    <w:rsid w:val="002908FC"/>
    <w:rsid w:val="00291DFD"/>
    <w:rsid w:val="00292191"/>
    <w:rsid w:val="0029245B"/>
    <w:rsid w:val="002926BE"/>
    <w:rsid w:val="00292848"/>
    <w:rsid w:val="00292C80"/>
    <w:rsid w:val="002933A1"/>
    <w:rsid w:val="002933D1"/>
    <w:rsid w:val="00293D58"/>
    <w:rsid w:val="0029469D"/>
    <w:rsid w:val="00297091"/>
    <w:rsid w:val="0029757C"/>
    <w:rsid w:val="002A054A"/>
    <w:rsid w:val="002A0B1C"/>
    <w:rsid w:val="002A1BC0"/>
    <w:rsid w:val="002A2C96"/>
    <w:rsid w:val="002A31A5"/>
    <w:rsid w:val="002A3388"/>
    <w:rsid w:val="002A3588"/>
    <w:rsid w:val="002A38BB"/>
    <w:rsid w:val="002A3AAD"/>
    <w:rsid w:val="002A3F41"/>
    <w:rsid w:val="002A4064"/>
    <w:rsid w:val="002A4409"/>
    <w:rsid w:val="002A4430"/>
    <w:rsid w:val="002A57C8"/>
    <w:rsid w:val="002A66DE"/>
    <w:rsid w:val="002A6963"/>
    <w:rsid w:val="002A6BBA"/>
    <w:rsid w:val="002A72BB"/>
    <w:rsid w:val="002B41B1"/>
    <w:rsid w:val="002B48EC"/>
    <w:rsid w:val="002B4B8A"/>
    <w:rsid w:val="002B50B4"/>
    <w:rsid w:val="002B55B3"/>
    <w:rsid w:val="002B5E26"/>
    <w:rsid w:val="002B6EB9"/>
    <w:rsid w:val="002B795F"/>
    <w:rsid w:val="002C022D"/>
    <w:rsid w:val="002C046A"/>
    <w:rsid w:val="002C0DF3"/>
    <w:rsid w:val="002C1F6D"/>
    <w:rsid w:val="002C22F8"/>
    <w:rsid w:val="002C2698"/>
    <w:rsid w:val="002C2A5E"/>
    <w:rsid w:val="002C2AAF"/>
    <w:rsid w:val="002C3792"/>
    <w:rsid w:val="002C3F86"/>
    <w:rsid w:val="002C4AB1"/>
    <w:rsid w:val="002C4EEE"/>
    <w:rsid w:val="002C4F52"/>
    <w:rsid w:val="002C5BF7"/>
    <w:rsid w:val="002C5C56"/>
    <w:rsid w:val="002C5F5E"/>
    <w:rsid w:val="002C7689"/>
    <w:rsid w:val="002D0D1D"/>
    <w:rsid w:val="002D224F"/>
    <w:rsid w:val="002D370A"/>
    <w:rsid w:val="002D38CA"/>
    <w:rsid w:val="002D39DC"/>
    <w:rsid w:val="002D3BAD"/>
    <w:rsid w:val="002D43FA"/>
    <w:rsid w:val="002D4A91"/>
    <w:rsid w:val="002D6EE0"/>
    <w:rsid w:val="002D7106"/>
    <w:rsid w:val="002D7BA3"/>
    <w:rsid w:val="002E12E2"/>
    <w:rsid w:val="002E1FDD"/>
    <w:rsid w:val="002E25D2"/>
    <w:rsid w:val="002E2680"/>
    <w:rsid w:val="002E4B51"/>
    <w:rsid w:val="002E4CE1"/>
    <w:rsid w:val="002E5935"/>
    <w:rsid w:val="002E5E1E"/>
    <w:rsid w:val="002E67AE"/>
    <w:rsid w:val="002E7AC3"/>
    <w:rsid w:val="002F11F4"/>
    <w:rsid w:val="002F13ED"/>
    <w:rsid w:val="002F18F2"/>
    <w:rsid w:val="002F2D0C"/>
    <w:rsid w:val="002F2D7B"/>
    <w:rsid w:val="002F334E"/>
    <w:rsid w:val="002F38DF"/>
    <w:rsid w:val="002F4177"/>
    <w:rsid w:val="002F41A8"/>
    <w:rsid w:val="002F4224"/>
    <w:rsid w:val="002F47DF"/>
    <w:rsid w:val="002F4B71"/>
    <w:rsid w:val="002F581F"/>
    <w:rsid w:val="002F5BAF"/>
    <w:rsid w:val="00300B6C"/>
    <w:rsid w:val="00300DCB"/>
    <w:rsid w:val="00301240"/>
    <w:rsid w:val="003014CE"/>
    <w:rsid w:val="0030170D"/>
    <w:rsid w:val="00301965"/>
    <w:rsid w:val="00302287"/>
    <w:rsid w:val="0030689E"/>
    <w:rsid w:val="0030733A"/>
    <w:rsid w:val="003079F4"/>
    <w:rsid w:val="00307EF4"/>
    <w:rsid w:val="0031154E"/>
    <w:rsid w:val="003123C9"/>
    <w:rsid w:val="00312705"/>
    <w:rsid w:val="00312E81"/>
    <w:rsid w:val="00313E76"/>
    <w:rsid w:val="00314D24"/>
    <w:rsid w:val="00315375"/>
    <w:rsid w:val="00315F0C"/>
    <w:rsid w:val="003160BE"/>
    <w:rsid w:val="00316938"/>
    <w:rsid w:val="00316BFC"/>
    <w:rsid w:val="00317F31"/>
    <w:rsid w:val="00320A0E"/>
    <w:rsid w:val="0032328C"/>
    <w:rsid w:val="00323317"/>
    <w:rsid w:val="003237D1"/>
    <w:rsid w:val="00323945"/>
    <w:rsid w:val="00323E6C"/>
    <w:rsid w:val="00324149"/>
    <w:rsid w:val="003246DC"/>
    <w:rsid w:val="00324ACA"/>
    <w:rsid w:val="003254AE"/>
    <w:rsid w:val="00325BA3"/>
    <w:rsid w:val="00326AD4"/>
    <w:rsid w:val="0032736E"/>
    <w:rsid w:val="00327BCC"/>
    <w:rsid w:val="003300CF"/>
    <w:rsid w:val="00330BB1"/>
    <w:rsid w:val="00330D65"/>
    <w:rsid w:val="00331737"/>
    <w:rsid w:val="00331EEF"/>
    <w:rsid w:val="0033259A"/>
    <w:rsid w:val="00333202"/>
    <w:rsid w:val="003337D2"/>
    <w:rsid w:val="003338B8"/>
    <w:rsid w:val="00334B25"/>
    <w:rsid w:val="00334E8A"/>
    <w:rsid w:val="00335983"/>
    <w:rsid w:val="003366DC"/>
    <w:rsid w:val="00336A89"/>
    <w:rsid w:val="00336BD5"/>
    <w:rsid w:val="00337766"/>
    <w:rsid w:val="00337FB4"/>
    <w:rsid w:val="003407BB"/>
    <w:rsid w:val="0034105C"/>
    <w:rsid w:val="003432C8"/>
    <w:rsid w:val="00343AB4"/>
    <w:rsid w:val="0034557F"/>
    <w:rsid w:val="00345612"/>
    <w:rsid w:val="00345651"/>
    <w:rsid w:val="00345EEF"/>
    <w:rsid w:val="00345F42"/>
    <w:rsid w:val="003462FB"/>
    <w:rsid w:val="00346662"/>
    <w:rsid w:val="00347550"/>
    <w:rsid w:val="00350CF4"/>
    <w:rsid w:val="00351126"/>
    <w:rsid w:val="00351529"/>
    <w:rsid w:val="00352E60"/>
    <w:rsid w:val="0035337F"/>
    <w:rsid w:val="00354E37"/>
    <w:rsid w:val="00355276"/>
    <w:rsid w:val="0035543B"/>
    <w:rsid w:val="00355D52"/>
    <w:rsid w:val="00355ECA"/>
    <w:rsid w:val="00355FF5"/>
    <w:rsid w:val="00356374"/>
    <w:rsid w:val="00356576"/>
    <w:rsid w:val="00360178"/>
    <w:rsid w:val="003606D1"/>
    <w:rsid w:val="00360C7C"/>
    <w:rsid w:val="00361059"/>
    <w:rsid w:val="0036155A"/>
    <w:rsid w:val="003616D0"/>
    <w:rsid w:val="00361BF4"/>
    <w:rsid w:val="003629AA"/>
    <w:rsid w:val="0036336E"/>
    <w:rsid w:val="00364C6C"/>
    <w:rsid w:val="0036501E"/>
    <w:rsid w:val="003659ED"/>
    <w:rsid w:val="003660C6"/>
    <w:rsid w:val="00367099"/>
    <w:rsid w:val="00367EBD"/>
    <w:rsid w:val="00370774"/>
    <w:rsid w:val="003715CA"/>
    <w:rsid w:val="00371F1A"/>
    <w:rsid w:val="00372BE0"/>
    <w:rsid w:val="00373A58"/>
    <w:rsid w:val="00375555"/>
    <w:rsid w:val="003775EE"/>
    <w:rsid w:val="00377C3E"/>
    <w:rsid w:val="00380104"/>
    <w:rsid w:val="00380722"/>
    <w:rsid w:val="003807D0"/>
    <w:rsid w:val="0038095E"/>
    <w:rsid w:val="00381E7B"/>
    <w:rsid w:val="00382160"/>
    <w:rsid w:val="003837A7"/>
    <w:rsid w:val="00383A4E"/>
    <w:rsid w:val="00383F71"/>
    <w:rsid w:val="00384E43"/>
    <w:rsid w:val="00384E99"/>
    <w:rsid w:val="0038523F"/>
    <w:rsid w:val="00385856"/>
    <w:rsid w:val="00385BA2"/>
    <w:rsid w:val="00385EF4"/>
    <w:rsid w:val="00386566"/>
    <w:rsid w:val="00386A37"/>
    <w:rsid w:val="00386EEB"/>
    <w:rsid w:val="003874F1"/>
    <w:rsid w:val="00390B82"/>
    <w:rsid w:val="0039128D"/>
    <w:rsid w:val="00391A50"/>
    <w:rsid w:val="0039264B"/>
    <w:rsid w:val="003929CD"/>
    <w:rsid w:val="00392D26"/>
    <w:rsid w:val="0039362F"/>
    <w:rsid w:val="003936B5"/>
    <w:rsid w:val="00393771"/>
    <w:rsid w:val="003940FF"/>
    <w:rsid w:val="003950B1"/>
    <w:rsid w:val="00395841"/>
    <w:rsid w:val="00395E2D"/>
    <w:rsid w:val="00397EC5"/>
    <w:rsid w:val="003A034A"/>
    <w:rsid w:val="003A0D9E"/>
    <w:rsid w:val="003A0EA9"/>
    <w:rsid w:val="003A181C"/>
    <w:rsid w:val="003A20F6"/>
    <w:rsid w:val="003A2366"/>
    <w:rsid w:val="003A2806"/>
    <w:rsid w:val="003A29C3"/>
    <w:rsid w:val="003A3637"/>
    <w:rsid w:val="003A3872"/>
    <w:rsid w:val="003A5659"/>
    <w:rsid w:val="003A57CF"/>
    <w:rsid w:val="003A5B0F"/>
    <w:rsid w:val="003A67E4"/>
    <w:rsid w:val="003A6CCF"/>
    <w:rsid w:val="003A6E24"/>
    <w:rsid w:val="003A7391"/>
    <w:rsid w:val="003B0A0E"/>
    <w:rsid w:val="003B0A33"/>
    <w:rsid w:val="003B0DE2"/>
    <w:rsid w:val="003B0EA6"/>
    <w:rsid w:val="003B19CF"/>
    <w:rsid w:val="003B33D8"/>
    <w:rsid w:val="003B3406"/>
    <w:rsid w:val="003B4068"/>
    <w:rsid w:val="003B510D"/>
    <w:rsid w:val="003B6B48"/>
    <w:rsid w:val="003C01CE"/>
    <w:rsid w:val="003C0354"/>
    <w:rsid w:val="003C11B2"/>
    <w:rsid w:val="003C26BE"/>
    <w:rsid w:val="003C2AAC"/>
    <w:rsid w:val="003C3FC8"/>
    <w:rsid w:val="003C42F1"/>
    <w:rsid w:val="003C457E"/>
    <w:rsid w:val="003C5391"/>
    <w:rsid w:val="003C57C7"/>
    <w:rsid w:val="003C6C12"/>
    <w:rsid w:val="003C78C0"/>
    <w:rsid w:val="003C7D7F"/>
    <w:rsid w:val="003D0509"/>
    <w:rsid w:val="003D2A4C"/>
    <w:rsid w:val="003D2FBA"/>
    <w:rsid w:val="003D3644"/>
    <w:rsid w:val="003D485F"/>
    <w:rsid w:val="003D4915"/>
    <w:rsid w:val="003D4A77"/>
    <w:rsid w:val="003D4D0A"/>
    <w:rsid w:val="003D5530"/>
    <w:rsid w:val="003D579E"/>
    <w:rsid w:val="003D6365"/>
    <w:rsid w:val="003D72C3"/>
    <w:rsid w:val="003D7343"/>
    <w:rsid w:val="003D7899"/>
    <w:rsid w:val="003D7C69"/>
    <w:rsid w:val="003E021E"/>
    <w:rsid w:val="003E0A12"/>
    <w:rsid w:val="003E14F2"/>
    <w:rsid w:val="003E16D2"/>
    <w:rsid w:val="003E1A2B"/>
    <w:rsid w:val="003E1AAE"/>
    <w:rsid w:val="003E1C12"/>
    <w:rsid w:val="003E2ED5"/>
    <w:rsid w:val="003E3E48"/>
    <w:rsid w:val="003E50DA"/>
    <w:rsid w:val="003E5624"/>
    <w:rsid w:val="003E5F7B"/>
    <w:rsid w:val="003E648A"/>
    <w:rsid w:val="003E6954"/>
    <w:rsid w:val="003E6FC3"/>
    <w:rsid w:val="003E707E"/>
    <w:rsid w:val="003E744A"/>
    <w:rsid w:val="003E745B"/>
    <w:rsid w:val="003E7601"/>
    <w:rsid w:val="003E7EDA"/>
    <w:rsid w:val="003F0A59"/>
    <w:rsid w:val="003F1F62"/>
    <w:rsid w:val="003F2919"/>
    <w:rsid w:val="003F2EAE"/>
    <w:rsid w:val="003F3A54"/>
    <w:rsid w:val="003F43A8"/>
    <w:rsid w:val="003F4B0A"/>
    <w:rsid w:val="003F66E6"/>
    <w:rsid w:val="003F6CA9"/>
    <w:rsid w:val="0040097B"/>
    <w:rsid w:val="00401362"/>
    <w:rsid w:val="004019E1"/>
    <w:rsid w:val="00401AEB"/>
    <w:rsid w:val="00402792"/>
    <w:rsid w:val="00402999"/>
    <w:rsid w:val="004029E9"/>
    <w:rsid w:val="00403E67"/>
    <w:rsid w:val="004054CB"/>
    <w:rsid w:val="00406A9D"/>
    <w:rsid w:val="00407079"/>
    <w:rsid w:val="00407C33"/>
    <w:rsid w:val="00410747"/>
    <w:rsid w:val="00410ABE"/>
    <w:rsid w:val="00410BB8"/>
    <w:rsid w:val="004112E1"/>
    <w:rsid w:val="00412B10"/>
    <w:rsid w:val="00412DAD"/>
    <w:rsid w:val="0041408C"/>
    <w:rsid w:val="004146A8"/>
    <w:rsid w:val="00414FBD"/>
    <w:rsid w:val="0041548A"/>
    <w:rsid w:val="00416053"/>
    <w:rsid w:val="00416BB6"/>
    <w:rsid w:val="0041730D"/>
    <w:rsid w:val="00417567"/>
    <w:rsid w:val="00417DC4"/>
    <w:rsid w:val="004203EA"/>
    <w:rsid w:val="00420725"/>
    <w:rsid w:val="00420807"/>
    <w:rsid w:val="00422519"/>
    <w:rsid w:val="0042356D"/>
    <w:rsid w:val="004238D0"/>
    <w:rsid w:val="00423AD6"/>
    <w:rsid w:val="00424822"/>
    <w:rsid w:val="00425406"/>
    <w:rsid w:val="004257B8"/>
    <w:rsid w:val="00425834"/>
    <w:rsid w:val="00425F26"/>
    <w:rsid w:val="004260EB"/>
    <w:rsid w:val="00426EA8"/>
    <w:rsid w:val="00427C6F"/>
    <w:rsid w:val="004315F1"/>
    <w:rsid w:val="00431C68"/>
    <w:rsid w:val="00432010"/>
    <w:rsid w:val="00432741"/>
    <w:rsid w:val="00432CAE"/>
    <w:rsid w:val="004334E0"/>
    <w:rsid w:val="00433735"/>
    <w:rsid w:val="00433B53"/>
    <w:rsid w:val="004344F8"/>
    <w:rsid w:val="00434667"/>
    <w:rsid w:val="00434A11"/>
    <w:rsid w:val="004355C7"/>
    <w:rsid w:val="00435690"/>
    <w:rsid w:val="00435A8A"/>
    <w:rsid w:val="00436A15"/>
    <w:rsid w:val="00436F52"/>
    <w:rsid w:val="00437907"/>
    <w:rsid w:val="00437942"/>
    <w:rsid w:val="004403D9"/>
    <w:rsid w:val="004422E7"/>
    <w:rsid w:val="00442A98"/>
    <w:rsid w:val="004434D7"/>
    <w:rsid w:val="00445839"/>
    <w:rsid w:val="00445AC0"/>
    <w:rsid w:val="00445F91"/>
    <w:rsid w:val="0044679E"/>
    <w:rsid w:val="00450A4E"/>
    <w:rsid w:val="00451204"/>
    <w:rsid w:val="00451820"/>
    <w:rsid w:val="00452953"/>
    <w:rsid w:val="00453AD3"/>
    <w:rsid w:val="00454C7A"/>
    <w:rsid w:val="00454FA1"/>
    <w:rsid w:val="0045564D"/>
    <w:rsid w:val="00456834"/>
    <w:rsid w:val="004573D3"/>
    <w:rsid w:val="00457D4B"/>
    <w:rsid w:val="00457DFD"/>
    <w:rsid w:val="00460960"/>
    <w:rsid w:val="00461ACF"/>
    <w:rsid w:val="00462227"/>
    <w:rsid w:val="004630F8"/>
    <w:rsid w:val="00463470"/>
    <w:rsid w:val="00463E61"/>
    <w:rsid w:val="0046439E"/>
    <w:rsid w:val="00465092"/>
    <w:rsid w:val="0046619B"/>
    <w:rsid w:val="00471D91"/>
    <w:rsid w:val="00472A0A"/>
    <w:rsid w:val="00473818"/>
    <w:rsid w:val="004740F3"/>
    <w:rsid w:val="00475537"/>
    <w:rsid w:val="004760CB"/>
    <w:rsid w:val="00477493"/>
    <w:rsid w:val="00477908"/>
    <w:rsid w:val="00480DE3"/>
    <w:rsid w:val="00482294"/>
    <w:rsid w:val="00482EEB"/>
    <w:rsid w:val="00482F29"/>
    <w:rsid w:val="00483118"/>
    <w:rsid w:val="0048339A"/>
    <w:rsid w:val="0048378B"/>
    <w:rsid w:val="004838DE"/>
    <w:rsid w:val="00483B17"/>
    <w:rsid w:val="00483CF6"/>
    <w:rsid w:val="00483D1B"/>
    <w:rsid w:val="004858B4"/>
    <w:rsid w:val="00485E01"/>
    <w:rsid w:val="0048690E"/>
    <w:rsid w:val="00490736"/>
    <w:rsid w:val="00490F89"/>
    <w:rsid w:val="00490FA8"/>
    <w:rsid w:val="00491914"/>
    <w:rsid w:val="00492BB6"/>
    <w:rsid w:val="00492CCD"/>
    <w:rsid w:val="00492DDE"/>
    <w:rsid w:val="00493015"/>
    <w:rsid w:val="004936DA"/>
    <w:rsid w:val="004941B3"/>
    <w:rsid w:val="00494AF9"/>
    <w:rsid w:val="00496B1C"/>
    <w:rsid w:val="0049755C"/>
    <w:rsid w:val="00497884"/>
    <w:rsid w:val="004A0203"/>
    <w:rsid w:val="004A0A0E"/>
    <w:rsid w:val="004A3889"/>
    <w:rsid w:val="004A3EBF"/>
    <w:rsid w:val="004A3F87"/>
    <w:rsid w:val="004A4840"/>
    <w:rsid w:val="004A514D"/>
    <w:rsid w:val="004A5F28"/>
    <w:rsid w:val="004A623C"/>
    <w:rsid w:val="004A7A5E"/>
    <w:rsid w:val="004B0AF1"/>
    <w:rsid w:val="004B0C0B"/>
    <w:rsid w:val="004B0E93"/>
    <w:rsid w:val="004B0EF5"/>
    <w:rsid w:val="004B1337"/>
    <w:rsid w:val="004B13D4"/>
    <w:rsid w:val="004B17C3"/>
    <w:rsid w:val="004B1B1E"/>
    <w:rsid w:val="004B1D40"/>
    <w:rsid w:val="004B2317"/>
    <w:rsid w:val="004B3358"/>
    <w:rsid w:val="004B4A1D"/>
    <w:rsid w:val="004B4FEC"/>
    <w:rsid w:val="004B61C2"/>
    <w:rsid w:val="004B64D5"/>
    <w:rsid w:val="004B76DC"/>
    <w:rsid w:val="004C097A"/>
    <w:rsid w:val="004C0D2F"/>
    <w:rsid w:val="004C15F9"/>
    <w:rsid w:val="004C1ED6"/>
    <w:rsid w:val="004C1EE7"/>
    <w:rsid w:val="004C2073"/>
    <w:rsid w:val="004C2375"/>
    <w:rsid w:val="004C2962"/>
    <w:rsid w:val="004C3FD9"/>
    <w:rsid w:val="004C42B1"/>
    <w:rsid w:val="004C4827"/>
    <w:rsid w:val="004C48AE"/>
    <w:rsid w:val="004C4A64"/>
    <w:rsid w:val="004C4DAD"/>
    <w:rsid w:val="004C4DC6"/>
    <w:rsid w:val="004C5DCE"/>
    <w:rsid w:val="004C669E"/>
    <w:rsid w:val="004C6B8D"/>
    <w:rsid w:val="004C77AE"/>
    <w:rsid w:val="004C78A2"/>
    <w:rsid w:val="004C7E78"/>
    <w:rsid w:val="004D0453"/>
    <w:rsid w:val="004D0DB1"/>
    <w:rsid w:val="004D0F84"/>
    <w:rsid w:val="004D28B5"/>
    <w:rsid w:val="004D31DF"/>
    <w:rsid w:val="004D328C"/>
    <w:rsid w:val="004D6F4B"/>
    <w:rsid w:val="004D6F4C"/>
    <w:rsid w:val="004D779E"/>
    <w:rsid w:val="004D7869"/>
    <w:rsid w:val="004E0506"/>
    <w:rsid w:val="004E0733"/>
    <w:rsid w:val="004E138F"/>
    <w:rsid w:val="004E2330"/>
    <w:rsid w:val="004E2AF0"/>
    <w:rsid w:val="004E2ECD"/>
    <w:rsid w:val="004E3342"/>
    <w:rsid w:val="004E4011"/>
    <w:rsid w:val="004E443E"/>
    <w:rsid w:val="004E4730"/>
    <w:rsid w:val="004E4A1E"/>
    <w:rsid w:val="004E4FE5"/>
    <w:rsid w:val="004E53A7"/>
    <w:rsid w:val="004E54DD"/>
    <w:rsid w:val="004E578D"/>
    <w:rsid w:val="004E5F68"/>
    <w:rsid w:val="004E601E"/>
    <w:rsid w:val="004E618B"/>
    <w:rsid w:val="004E73F4"/>
    <w:rsid w:val="004F1925"/>
    <w:rsid w:val="004F1B91"/>
    <w:rsid w:val="004F208B"/>
    <w:rsid w:val="004F208D"/>
    <w:rsid w:val="004F2396"/>
    <w:rsid w:val="004F2963"/>
    <w:rsid w:val="004F2E18"/>
    <w:rsid w:val="004F4462"/>
    <w:rsid w:val="004F4C04"/>
    <w:rsid w:val="004F59A6"/>
    <w:rsid w:val="004F5A28"/>
    <w:rsid w:val="004F6077"/>
    <w:rsid w:val="004F7020"/>
    <w:rsid w:val="00500116"/>
    <w:rsid w:val="005009FB"/>
    <w:rsid w:val="00501D90"/>
    <w:rsid w:val="00501DAA"/>
    <w:rsid w:val="0050206D"/>
    <w:rsid w:val="005023A1"/>
    <w:rsid w:val="00503197"/>
    <w:rsid w:val="005035D2"/>
    <w:rsid w:val="005047EF"/>
    <w:rsid w:val="00505097"/>
    <w:rsid w:val="00505254"/>
    <w:rsid w:val="00505BCC"/>
    <w:rsid w:val="005060C0"/>
    <w:rsid w:val="00506324"/>
    <w:rsid w:val="005066B0"/>
    <w:rsid w:val="00507E16"/>
    <w:rsid w:val="005100BA"/>
    <w:rsid w:val="0051048B"/>
    <w:rsid w:val="00510C7F"/>
    <w:rsid w:val="005148E8"/>
    <w:rsid w:val="00514FE4"/>
    <w:rsid w:val="0051560E"/>
    <w:rsid w:val="005164F0"/>
    <w:rsid w:val="005165CE"/>
    <w:rsid w:val="005165EC"/>
    <w:rsid w:val="00516B57"/>
    <w:rsid w:val="00517B4E"/>
    <w:rsid w:val="00520603"/>
    <w:rsid w:val="00523B00"/>
    <w:rsid w:val="005241EA"/>
    <w:rsid w:val="00524630"/>
    <w:rsid w:val="0052464F"/>
    <w:rsid w:val="0052491E"/>
    <w:rsid w:val="00525370"/>
    <w:rsid w:val="00525475"/>
    <w:rsid w:val="00525924"/>
    <w:rsid w:val="00525ED0"/>
    <w:rsid w:val="00526214"/>
    <w:rsid w:val="0052696D"/>
    <w:rsid w:val="00527E20"/>
    <w:rsid w:val="0053129D"/>
    <w:rsid w:val="005312C2"/>
    <w:rsid w:val="00532251"/>
    <w:rsid w:val="0053277B"/>
    <w:rsid w:val="00532A7C"/>
    <w:rsid w:val="00532ECB"/>
    <w:rsid w:val="0053363E"/>
    <w:rsid w:val="00533D51"/>
    <w:rsid w:val="00534A78"/>
    <w:rsid w:val="00534CFB"/>
    <w:rsid w:val="00535006"/>
    <w:rsid w:val="00535570"/>
    <w:rsid w:val="00535909"/>
    <w:rsid w:val="00537057"/>
    <w:rsid w:val="0054101F"/>
    <w:rsid w:val="0054113A"/>
    <w:rsid w:val="00541408"/>
    <w:rsid w:val="0054141B"/>
    <w:rsid w:val="0054266B"/>
    <w:rsid w:val="00542EAC"/>
    <w:rsid w:val="005432CA"/>
    <w:rsid w:val="00543792"/>
    <w:rsid w:val="005445FE"/>
    <w:rsid w:val="00545F98"/>
    <w:rsid w:val="00546D69"/>
    <w:rsid w:val="00547DDE"/>
    <w:rsid w:val="00550639"/>
    <w:rsid w:val="00551655"/>
    <w:rsid w:val="00553849"/>
    <w:rsid w:val="00553BAD"/>
    <w:rsid w:val="00553D31"/>
    <w:rsid w:val="00553ED1"/>
    <w:rsid w:val="0055422C"/>
    <w:rsid w:val="00554CD5"/>
    <w:rsid w:val="00555006"/>
    <w:rsid w:val="005561F6"/>
    <w:rsid w:val="00560932"/>
    <w:rsid w:val="00560A5D"/>
    <w:rsid w:val="00560DA0"/>
    <w:rsid w:val="0056226C"/>
    <w:rsid w:val="00564A98"/>
    <w:rsid w:val="00565E0E"/>
    <w:rsid w:val="00566E49"/>
    <w:rsid w:val="00567C0B"/>
    <w:rsid w:val="00570076"/>
    <w:rsid w:val="00570404"/>
    <w:rsid w:val="00570FE4"/>
    <w:rsid w:val="00571227"/>
    <w:rsid w:val="00571EB1"/>
    <w:rsid w:val="00571F43"/>
    <w:rsid w:val="005720B1"/>
    <w:rsid w:val="005720FA"/>
    <w:rsid w:val="00572E4B"/>
    <w:rsid w:val="00573FBD"/>
    <w:rsid w:val="00574495"/>
    <w:rsid w:val="0057529B"/>
    <w:rsid w:val="00575550"/>
    <w:rsid w:val="00576C04"/>
    <w:rsid w:val="00577453"/>
    <w:rsid w:val="0058006D"/>
    <w:rsid w:val="005803C2"/>
    <w:rsid w:val="005807C1"/>
    <w:rsid w:val="00581027"/>
    <w:rsid w:val="0058113F"/>
    <w:rsid w:val="0058161D"/>
    <w:rsid w:val="0058190B"/>
    <w:rsid w:val="0058262A"/>
    <w:rsid w:val="00582AB6"/>
    <w:rsid w:val="00583F60"/>
    <w:rsid w:val="00584B81"/>
    <w:rsid w:val="005852D7"/>
    <w:rsid w:val="0058678D"/>
    <w:rsid w:val="005868D9"/>
    <w:rsid w:val="005870CF"/>
    <w:rsid w:val="00587B3F"/>
    <w:rsid w:val="00590163"/>
    <w:rsid w:val="00590268"/>
    <w:rsid w:val="0059134A"/>
    <w:rsid w:val="0059371E"/>
    <w:rsid w:val="005937DB"/>
    <w:rsid w:val="00594A4B"/>
    <w:rsid w:val="00595F98"/>
    <w:rsid w:val="005971E4"/>
    <w:rsid w:val="00597214"/>
    <w:rsid w:val="00597B25"/>
    <w:rsid w:val="005A011C"/>
    <w:rsid w:val="005A07E0"/>
    <w:rsid w:val="005A0D34"/>
    <w:rsid w:val="005A0DE5"/>
    <w:rsid w:val="005A1CEC"/>
    <w:rsid w:val="005A265C"/>
    <w:rsid w:val="005A2790"/>
    <w:rsid w:val="005A2E32"/>
    <w:rsid w:val="005A2E65"/>
    <w:rsid w:val="005A65BC"/>
    <w:rsid w:val="005A7729"/>
    <w:rsid w:val="005B08D1"/>
    <w:rsid w:val="005B0933"/>
    <w:rsid w:val="005B1854"/>
    <w:rsid w:val="005B207C"/>
    <w:rsid w:val="005B29B7"/>
    <w:rsid w:val="005B736F"/>
    <w:rsid w:val="005B7E46"/>
    <w:rsid w:val="005C0B8E"/>
    <w:rsid w:val="005C0EF7"/>
    <w:rsid w:val="005C1212"/>
    <w:rsid w:val="005C16ED"/>
    <w:rsid w:val="005C1A4B"/>
    <w:rsid w:val="005C2C39"/>
    <w:rsid w:val="005C3078"/>
    <w:rsid w:val="005C4675"/>
    <w:rsid w:val="005C5B8A"/>
    <w:rsid w:val="005C6387"/>
    <w:rsid w:val="005C6618"/>
    <w:rsid w:val="005C72CB"/>
    <w:rsid w:val="005D0B5B"/>
    <w:rsid w:val="005D0F98"/>
    <w:rsid w:val="005D1B18"/>
    <w:rsid w:val="005D2396"/>
    <w:rsid w:val="005D2F27"/>
    <w:rsid w:val="005D31DE"/>
    <w:rsid w:val="005D39C0"/>
    <w:rsid w:val="005D4026"/>
    <w:rsid w:val="005D500B"/>
    <w:rsid w:val="005D6676"/>
    <w:rsid w:val="005D6D3F"/>
    <w:rsid w:val="005D75B5"/>
    <w:rsid w:val="005D7BDB"/>
    <w:rsid w:val="005E00C5"/>
    <w:rsid w:val="005E00FE"/>
    <w:rsid w:val="005E0848"/>
    <w:rsid w:val="005E17B3"/>
    <w:rsid w:val="005E2DA4"/>
    <w:rsid w:val="005E312D"/>
    <w:rsid w:val="005E341D"/>
    <w:rsid w:val="005E3B75"/>
    <w:rsid w:val="005E44EF"/>
    <w:rsid w:val="005E4528"/>
    <w:rsid w:val="005E64B3"/>
    <w:rsid w:val="005E674D"/>
    <w:rsid w:val="005E6D0A"/>
    <w:rsid w:val="005F0BC5"/>
    <w:rsid w:val="005F194C"/>
    <w:rsid w:val="005F1991"/>
    <w:rsid w:val="005F207A"/>
    <w:rsid w:val="005F2530"/>
    <w:rsid w:val="005F25A5"/>
    <w:rsid w:val="005F2B38"/>
    <w:rsid w:val="005F3078"/>
    <w:rsid w:val="005F3F15"/>
    <w:rsid w:val="005F42FE"/>
    <w:rsid w:val="005F4CEE"/>
    <w:rsid w:val="005F5E0F"/>
    <w:rsid w:val="005F6776"/>
    <w:rsid w:val="005F6D80"/>
    <w:rsid w:val="005F6DA7"/>
    <w:rsid w:val="005F750A"/>
    <w:rsid w:val="00602D57"/>
    <w:rsid w:val="0060396C"/>
    <w:rsid w:val="00603F00"/>
    <w:rsid w:val="00604B96"/>
    <w:rsid w:val="00605ABF"/>
    <w:rsid w:val="00605C40"/>
    <w:rsid w:val="00607908"/>
    <w:rsid w:val="00607AC2"/>
    <w:rsid w:val="006105EB"/>
    <w:rsid w:val="00610880"/>
    <w:rsid w:val="00610894"/>
    <w:rsid w:val="00612C61"/>
    <w:rsid w:val="006131B5"/>
    <w:rsid w:val="006132C4"/>
    <w:rsid w:val="00613927"/>
    <w:rsid w:val="00613C66"/>
    <w:rsid w:val="00613C95"/>
    <w:rsid w:val="0061472F"/>
    <w:rsid w:val="00614CDA"/>
    <w:rsid w:val="00615511"/>
    <w:rsid w:val="00615976"/>
    <w:rsid w:val="00615A74"/>
    <w:rsid w:val="0061644C"/>
    <w:rsid w:val="00616DAE"/>
    <w:rsid w:val="00617EE6"/>
    <w:rsid w:val="00620132"/>
    <w:rsid w:val="006208B4"/>
    <w:rsid w:val="00622863"/>
    <w:rsid w:val="00622F0D"/>
    <w:rsid w:val="00623E97"/>
    <w:rsid w:val="00623F34"/>
    <w:rsid w:val="006247CC"/>
    <w:rsid w:val="00624B84"/>
    <w:rsid w:val="00625215"/>
    <w:rsid w:val="006252F0"/>
    <w:rsid w:val="0062588D"/>
    <w:rsid w:val="006262E8"/>
    <w:rsid w:val="00627A30"/>
    <w:rsid w:val="00630E29"/>
    <w:rsid w:val="006312DD"/>
    <w:rsid w:val="00631F3D"/>
    <w:rsid w:val="0063262C"/>
    <w:rsid w:val="006328F8"/>
    <w:rsid w:val="006329ED"/>
    <w:rsid w:val="0063456D"/>
    <w:rsid w:val="00635B6F"/>
    <w:rsid w:val="00636FF9"/>
    <w:rsid w:val="00637397"/>
    <w:rsid w:val="00637FB6"/>
    <w:rsid w:val="0064013E"/>
    <w:rsid w:val="00640144"/>
    <w:rsid w:val="00640288"/>
    <w:rsid w:val="00640369"/>
    <w:rsid w:val="00640803"/>
    <w:rsid w:val="00640B70"/>
    <w:rsid w:val="00640D09"/>
    <w:rsid w:val="00640D2D"/>
    <w:rsid w:val="00641C1F"/>
    <w:rsid w:val="00641EE5"/>
    <w:rsid w:val="00643780"/>
    <w:rsid w:val="00645252"/>
    <w:rsid w:val="00645351"/>
    <w:rsid w:val="00645837"/>
    <w:rsid w:val="00645988"/>
    <w:rsid w:val="00647E93"/>
    <w:rsid w:val="00650E40"/>
    <w:rsid w:val="006553F2"/>
    <w:rsid w:val="0065597F"/>
    <w:rsid w:val="0065681C"/>
    <w:rsid w:val="0065793A"/>
    <w:rsid w:val="00657E66"/>
    <w:rsid w:val="00660269"/>
    <w:rsid w:val="0066068B"/>
    <w:rsid w:val="00660A10"/>
    <w:rsid w:val="00662F94"/>
    <w:rsid w:val="006637E7"/>
    <w:rsid w:val="00664C1C"/>
    <w:rsid w:val="006677F1"/>
    <w:rsid w:val="00667C65"/>
    <w:rsid w:val="00667F57"/>
    <w:rsid w:val="006700E5"/>
    <w:rsid w:val="00671A06"/>
    <w:rsid w:val="00671D02"/>
    <w:rsid w:val="00672AC9"/>
    <w:rsid w:val="00673567"/>
    <w:rsid w:val="006745BB"/>
    <w:rsid w:val="006746DE"/>
    <w:rsid w:val="00675701"/>
    <w:rsid w:val="00675B5C"/>
    <w:rsid w:val="0067677B"/>
    <w:rsid w:val="006768CE"/>
    <w:rsid w:val="00676C6D"/>
    <w:rsid w:val="0067787B"/>
    <w:rsid w:val="00677B2E"/>
    <w:rsid w:val="00682300"/>
    <w:rsid w:val="00682321"/>
    <w:rsid w:val="0068301E"/>
    <w:rsid w:val="006830F2"/>
    <w:rsid w:val="0068321F"/>
    <w:rsid w:val="00683C6F"/>
    <w:rsid w:val="0068507F"/>
    <w:rsid w:val="0068589A"/>
    <w:rsid w:val="00686A4E"/>
    <w:rsid w:val="00686C0C"/>
    <w:rsid w:val="00687A77"/>
    <w:rsid w:val="00690E0B"/>
    <w:rsid w:val="00690F79"/>
    <w:rsid w:val="006912AB"/>
    <w:rsid w:val="00691AFB"/>
    <w:rsid w:val="006921EA"/>
    <w:rsid w:val="006923B9"/>
    <w:rsid w:val="0069245C"/>
    <w:rsid w:val="0069290B"/>
    <w:rsid w:val="00693326"/>
    <w:rsid w:val="00693432"/>
    <w:rsid w:val="0069381A"/>
    <w:rsid w:val="0069463E"/>
    <w:rsid w:val="0069488F"/>
    <w:rsid w:val="00694BE3"/>
    <w:rsid w:val="00695943"/>
    <w:rsid w:val="006969ED"/>
    <w:rsid w:val="00697392"/>
    <w:rsid w:val="006A181F"/>
    <w:rsid w:val="006A225F"/>
    <w:rsid w:val="006A3163"/>
    <w:rsid w:val="006A49DF"/>
    <w:rsid w:val="006A4CB9"/>
    <w:rsid w:val="006A50F7"/>
    <w:rsid w:val="006A6A6A"/>
    <w:rsid w:val="006A6C9F"/>
    <w:rsid w:val="006A6EE0"/>
    <w:rsid w:val="006A7588"/>
    <w:rsid w:val="006A7A5F"/>
    <w:rsid w:val="006B1F41"/>
    <w:rsid w:val="006B2F29"/>
    <w:rsid w:val="006B32E3"/>
    <w:rsid w:val="006B3F63"/>
    <w:rsid w:val="006B4658"/>
    <w:rsid w:val="006B48B9"/>
    <w:rsid w:val="006B4A20"/>
    <w:rsid w:val="006B4C9C"/>
    <w:rsid w:val="006B5995"/>
    <w:rsid w:val="006B725A"/>
    <w:rsid w:val="006B7702"/>
    <w:rsid w:val="006B7C9A"/>
    <w:rsid w:val="006C00AC"/>
    <w:rsid w:val="006C175A"/>
    <w:rsid w:val="006C1AAF"/>
    <w:rsid w:val="006C2037"/>
    <w:rsid w:val="006C2D25"/>
    <w:rsid w:val="006C36BB"/>
    <w:rsid w:val="006C40A1"/>
    <w:rsid w:val="006C4E46"/>
    <w:rsid w:val="006C688F"/>
    <w:rsid w:val="006C6E54"/>
    <w:rsid w:val="006C76C4"/>
    <w:rsid w:val="006D0CE1"/>
    <w:rsid w:val="006D114B"/>
    <w:rsid w:val="006D129D"/>
    <w:rsid w:val="006D2BB2"/>
    <w:rsid w:val="006D3035"/>
    <w:rsid w:val="006D32E7"/>
    <w:rsid w:val="006D3BA1"/>
    <w:rsid w:val="006D59A6"/>
    <w:rsid w:val="006D5D33"/>
    <w:rsid w:val="006D64EB"/>
    <w:rsid w:val="006D65F2"/>
    <w:rsid w:val="006D7AAA"/>
    <w:rsid w:val="006E0238"/>
    <w:rsid w:val="006E124B"/>
    <w:rsid w:val="006E1725"/>
    <w:rsid w:val="006E1AD3"/>
    <w:rsid w:val="006E31D7"/>
    <w:rsid w:val="006E3C29"/>
    <w:rsid w:val="006E4ABE"/>
    <w:rsid w:val="006E61A3"/>
    <w:rsid w:val="006F0193"/>
    <w:rsid w:val="006F039C"/>
    <w:rsid w:val="006F0547"/>
    <w:rsid w:val="006F05DA"/>
    <w:rsid w:val="006F08A0"/>
    <w:rsid w:val="006F126C"/>
    <w:rsid w:val="006F2065"/>
    <w:rsid w:val="006F38A6"/>
    <w:rsid w:val="006F3B71"/>
    <w:rsid w:val="006F517E"/>
    <w:rsid w:val="006F5922"/>
    <w:rsid w:val="006F64B8"/>
    <w:rsid w:val="006F6B7C"/>
    <w:rsid w:val="006F6CED"/>
    <w:rsid w:val="006F7048"/>
    <w:rsid w:val="006F7A51"/>
    <w:rsid w:val="00700190"/>
    <w:rsid w:val="0070061F"/>
    <w:rsid w:val="00700C4F"/>
    <w:rsid w:val="0070134F"/>
    <w:rsid w:val="007015B2"/>
    <w:rsid w:val="00702998"/>
    <w:rsid w:val="007029CE"/>
    <w:rsid w:val="00702F48"/>
    <w:rsid w:val="007034D9"/>
    <w:rsid w:val="0070479A"/>
    <w:rsid w:val="00704EA6"/>
    <w:rsid w:val="00706B7F"/>
    <w:rsid w:val="00706D41"/>
    <w:rsid w:val="00706F00"/>
    <w:rsid w:val="00707F5D"/>
    <w:rsid w:val="0071146D"/>
    <w:rsid w:val="0071253C"/>
    <w:rsid w:val="00712A49"/>
    <w:rsid w:val="00712CC3"/>
    <w:rsid w:val="007130A5"/>
    <w:rsid w:val="007132B5"/>
    <w:rsid w:val="00713C8B"/>
    <w:rsid w:val="00714A4B"/>
    <w:rsid w:val="00714A52"/>
    <w:rsid w:val="00714CF7"/>
    <w:rsid w:val="00715441"/>
    <w:rsid w:val="00715445"/>
    <w:rsid w:val="0071712A"/>
    <w:rsid w:val="00717150"/>
    <w:rsid w:val="007213B9"/>
    <w:rsid w:val="00721B4B"/>
    <w:rsid w:val="00721C2F"/>
    <w:rsid w:val="0072248C"/>
    <w:rsid w:val="007224B1"/>
    <w:rsid w:val="00724723"/>
    <w:rsid w:val="007248D9"/>
    <w:rsid w:val="00724D83"/>
    <w:rsid w:val="00725B18"/>
    <w:rsid w:val="007260BC"/>
    <w:rsid w:val="00726417"/>
    <w:rsid w:val="00726D9A"/>
    <w:rsid w:val="00726EAF"/>
    <w:rsid w:val="00727178"/>
    <w:rsid w:val="0072722D"/>
    <w:rsid w:val="007316B6"/>
    <w:rsid w:val="007319C2"/>
    <w:rsid w:val="007321E8"/>
    <w:rsid w:val="007323FD"/>
    <w:rsid w:val="0073242A"/>
    <w:rsid w:val="00732F71"/>
    <w:rsid w:val="00733D86"/>
    <w:rsid w:val="00733ED4"/>
    <w:rsid w:val="00734282"/>
    <w:rsid w:val="00734701"/>
    <w:rsid w:val="00734752"/>
    <w:rsid w:val="007347A0"/>
    <w:rsid w:val="007347A1"/>
    <w:rsid w:val="0073488B"/>
    <w:rsid w:val="00734C25"/>
    <w:rsid w:val="00735BAE"/>
    <w:rsid w:val="007362F6"/>
    <w:rsid w:val="00736447"/>
    <w:rsid w:val="0073657C"/>
    <w:rsid w:val="00737442"/>
    <w:rsid w:val="00737746"/>
    <w:rsid w:val="00737D0E"/>
    <w:rsid w:val="007400B9"/>
    <w:rsid w:val="00740387"/>
    <w:rsid w:val="007407D7"/>
    <w:rsid w:val="00741FA0"/>
    <w:rsid w:val="007424DA"/>
    <w:rsid w:val="00742E93"/>
    <w:rsid w:val="00743513"/>
    <w:rsid w:val="00744755"/>
    <w:rsid w:val="00744988"/>
    <w:rsid w:val="007449FB"/>
    <w:rsid w:val="00744FF0"/>
    <w:rsid w:val="00745136"/>
    <w:rsid w:val="00746D91"/>
    <w:rsid w:val="00746ED0"/>
    <w:rsid w:val="0074748D"/>
    <w:rsid w:val="00750280"/>
    <w:rsid w:val="007506D5"/>
    <w:rsid w:val="00750898"/>
    <w:rsid w:val="00750D88"/>
    <w:rsid w:val="0075105D"/>
    <w:rsid w:val="007511AB"/>
    <w:rsid w:val="00751710"/>
    <w:rsid w:val="00752156"/>
    <w:rsid w:val="00752A11"/>
    <w:rsid w:val="0075319A"/>
    <w:rsid w:val="0075388B"/>
    <w:rsid w:val="00753E2C"/>
    <w:rsid w:val="00753F4C"/>
    <w:rsid w:val="00754223"/>
    <w:rsid w:val="00754554"/>
    <w:rsid w:val="0075476B"/>
    <w:rsid w:val="00754D58"/>
    <w:rsid w:val="00754EA7"/>
    <w:rsid w:val="00755BBC"/>
    <w:rsid w:val="00757313"/>
    <w:rsid w:val="00757D2C"/>
    <w:rsid w:val="00760B1A"/>
    <w:rsid w:val="007620DC"/>
    <w:rsid w:val="00762D08"/>
    <w:rsid w:val="00762E83"/>
    <w:rsid w:val="00762E92"/>
    <w:rsid w:val="007631DC"/>
    <w:rsid w:val="00763A24"/>
    <w:rsid w:val="00764868"/>
    <w:rsid w:val="00764907"/>
    <w:rsid w:val="00765A02"/>
    <w:rsid w:val="007667BC"/>
    <w:rsid w:val="007668A7"/>
    <w:rsid w:val="00766A43"/>
    <w:rsid w:val="00767D6D"/>
    <w:rsid w:val="00770B3D"/>
    <w:rsid w:val="00771493"/>
    <w:rsid w:val="00771713"/>
    <w:rsid w:val="00771A80"/>
    <w:rsid w:val="00771AC0"/>
    <w:rsid w:val="00772556"/>
    <w:rsid w:val="00773AA1"/>
    <w:rsid w:val="007751BA"/>
    <w:rsid w:val="00775340"/>
    <w:rsid w:val="00775EE3"/>
    <w:rsid w:val="00776600"/>
    <w:rsid w:val="00777132"/>
    <w:rsid w:val="007771F3"/>
    <w:rsid w:val="00777FAE"/>
    <w:rsid w:val="007804CC"/>
    <w:rsid w:val="00780A0E"/>
    <w:rsid w:val="00781E5C"/>
    <w:rsid w:val="00782242"/>
    <w:rsid w:val="007830E1"/>
    <w:rsid w:val="00783214"/>
    <w:rsid w:val="00783521"/>
    <w:rsid w:val="00784B7D"/>
    <w:rsid w:val="0078533C"/>
    <w:rsid w:val="0078617C"/>
    <w:rsid w:val="0078629F"/>
    <w:rsid w:val="0078773B"/>
    <w:rsid w:val="00787764"/>
    <w:rsid w:val="00787FF4"/>
    <w:rsid w:val="0079021C"/>
    <w:rsid w:val="00790544"/>
    <w:rsid w:val="00790D5D"/>
    <w:rsid w:val="00790E14"/>
    <w:rsid w:val="00791A3E"/>
    <w:rsid w:val="00791BA9"/>
    <w:rsid w:val="007926AC"/>
    <w:rsid w:val="00793F4B"/>
    <w:rsid w:val="0079408F"/>
    <w:rsid w:val="00794196"/>
    <w:rsid w:val="00794B53"/>
    <w:rsid w:val="0079513F"/>
    <w:rsid w:val="007958A6"/>
    <w:rsid w:val="00796C1B"/>
    <w:rsid w:val="007A0070"/>
    <w:rsid w:val="007A1D23"/>
    <w:rsid w:val="007A1EB2"/>
    <w:rsid w:val="007A2798"/>
    <w:rsid w:val="007A283F"/>
    <w:rsid w:val="007A384A"/>
    <w:rsid w:val="007A388B"/>
    <w:rsid w:val="007A3C30"/>
    <w:rsid w:val="007A4A8F"/>
    <w:rsid w:val="007A4CD7"/>
    <w:rsid w:val="007A4D61"/>
    <w:rsid w:val="007A6572"/>
    <w:rsid w:val="007A6D87"/>
    <w:rsid w:val="007A73D7"/>
    <w:rsid w:val="007A76BE"/>
    <w:rsid w:val="007A76C9"/>
    <w:rsid w:val="007A7935"/>
    <w:rsid w:val="007B0DB9"/>
    <w:rsid w:val="007B10C6"/>
    <w:rsid w:val="007B19E6"/>
    <w:rsid w:val="007B1E3D"/>
    <w:rsid w:val="007B2171"/>
    <w:rsid w:val="007B21F9"/>
    <w:rsid w:val="007B2417"/>
    <w:rsid w:val="007B3542"/>
    <w:rsid w:val="007B3B80"/>
    <w:rsid w:val="007B4A32"/>
    <w:rsid w:val="007B53F4"/>
    <w:rsid w:val="007B585B"/>
    <w:rsid w:val="007B6A16"/>
    <w:rsid w:val="007B6E3F"/>
    <w:rsid w:val="007B7152"/>
    <w:rsid w:val="007B7345"/>
    <w:rsid w:val="007B7521"/>
    <w:rsid w:val="007B7B5F"/>
    <w:rsid w:val="007C033F"/>
    <w:rsid w:val="007C1347"/>
    <w:rsid w:val="007C178A"/>
    <w:rsid w:val="007C1C5A"/>
    <w:rsid w:val="007C40D4"/>
    <w:rsid w:val="007C4692"/>
    <w:rsid w:val="007C4971"/>
    <w:rsid w:val="007C5CDB"/>
    <w:rsid w:val="007C61A9"/>
    <w:rsid w:val="007C6CA1"/>
    <w:rsid w:val="007C7575"/>
    <w:rsid w:val="007D1151"/>
    <w:rsid w:val="007D141D"/>
    <w:rsid w:val="007D2894"/>
    <w:rsid w:val="007D2AD3"/>
    <w:rsid w:val="007D2C7C"/>
    <w:rsid w:val="007D2F51"/>
    <w:rsid w:val="007D35B3"/>
    <w:rsid w:val="007D417C"/>
    <w:rsid w:val="007D498E"/>
    <w:rsid w:val="007D5353"/>
    <w:rsid w:val="007D6337"/>
    <w:rsid w:val="007D6E9B"/>
    <w:rsid w:val="007D799C"/>
    <w:rsid w:val="007D7AAF"/>
    <w:rsid w:val="007E255F"/>
    <w:rsid w:val="007E37D9"/>
    <w:rsid w:val="007E3BF2"/>
    <w:rsid w:val="007E4947"/>
    <w:rsid w:val="007E57F5"/>
    <w:rsid w:val="007E5819"/>
    <w:rsid w:val="007E5833"/>
    <w:rsid w:val="007E5A30"/>
    <w:rsid w:val="007E661F"/>
    <w:rsid w:val="007E749F"/>
    <w:rsid w:val="007E76F0"/>
    <w:rsid w:val="007E7B92"/>
    <w:rsid w:val="007F08BB"/>
    <w:rsid w:val="007F0CB5"/>
    <w:rsid w:val="007F11DB"/>
    <w:rsid w:val="007F16EE"/>
    <w:rsid w:val="007F1A8F"/>
    <w:rsid w:val="007F3CB3"/>
    <w:rsid w:val="007F3CB4"/>
    <w:rsid w:val="007F5566"/>
    <w:rsid w:val="007F60B0"/>
    <w:rsid w:val="007F6674"/>
    <w:rsid w:val="007F71FC"/>
    <w:rsid w:val="007F7320"/>
    <w:rsid w:val="00800014"/>
    <w:rsid w:val="008026DB"/>
    <w:rsid w:val="00802BB9"/>
    <w:rsid w:val="00805090"/>
    <w:rsid w:val="008055E9"/>
    <w:rsid w:val="00805BFE"/>
    <w:rsid w:val="008062D4"/>
    <w:rsid w:val="0080641D"/>
    <w:rsid w:val="00806E10"/>
    <w:rsid w:val="008102D3"/>
    <w:rsid w:val="00810F5C"/>
    <w:rsid w:val="00811FB0"/>
    <w:rsid w:val="00812C37"/>
    <w:rsid w:val="00812C5A"/>
    <w:rsid w:val="00813196"/>
    <w:rsid w:val="00813257"/>
    <w:rsid w:val="008135D7"/>
    <w:rsid w:val="00814CF8"/>
    <w:rsid w:val="008153A2"/>
    <w:rsid w:val="008165C9"/>
    <w:rsid w:val="0081682B"/>
    <w:rsid w:val="008168A7"/>
    <w:rsid w:val="00816A41"/>
    <w:rsid w:val="0081739B"/>
    <w:rsid w:val="00820BCC"/>
    <w:rsid w:val="00821470"/>
    <w:rsid w:val="008215C3"/>
    <w:rsid w:val="00821A91"/>
    <w:rsid w:val="00821ACB"/>
    <w:rsid w:val="00821B1C"/>
    <w:rsid w:val="00823E1B"/>
    <w:rsid w:val="00825122"/>
    <w:rsid w:val="00825871"/>
    <w:rsid w:val="0082593C"/>
    <w:rsid w:val="00825A80"/>
    <w:rsid w:val="00826C9B"/>
    <w:rsid w:val="00827FB2"/>
    <w:rsid w:val="00831D86"/>
    <w:rsid w:val="00831F11"/>
    <w:rsid w:val="00832480"/>
    <w:rsid w:val="00832987"/>
    <w:rsid w:val="00833418"/>
    <w:rsid w:val="008338BA"/>
    <w:rsid w:val="00833B68"/>
    <w:rsid w:val="00833DC5"/>
    <w:rsid w:val="008347B2"/>
    <w:rsid w:val="00835F7F"/>
    <w:rsid w:val="00836169"/>
    <w:rsid w:val="00836BCE"/>
    <w:rsid w:val="00836F52"/>
    <w:rsid w:val="00837CAA"/>
    <w:rsid w:val="00837E36"/>
    <w:rsid w:val="008402E0"/>
    <w:rsid w:val="0084063B"/>
    <w:rsid w:val="00842836"/>
    <w:rsid w:val="00842A25"/>
    <w:rsid w:val="008430AC"/>
    <w:rsid w:val="00843905"/>
    <w:rsid w:val="00844A10"/>
    <w:rsid w:val="00844E33"/>
    <w:rsid w:val="00844EFC"/>
    <w:rsid w:val="00845A83"/>
    <w:rsid w:val="0084746D"/>
    <w:rsid w:val="00847525"/>
    <w:rsid w:val="008501C2"/>
    <w:rsid w:val="00853E1C"/>
    <w:rsid w:val="00855300"/>
    <w:rsid w:val="00855D58"/>
    <w:rsid w:val="00855EB7"/>
    <w:rsid w:val="00856290"/>
    <w:rsid w:val="008569AC"/>
    <w:rsid w:val="0085763A"/>
    <w:rsid w:val="008608A7"/>
    <w:rsid w:val="0086094B"/>
    <w:rsid w:val="008620EA"/>
    <w:rsid w:val="00862D03"/>
    <w:rsid w:val="00862F6D"/>
    <w:rsid w:val="00863F49"/>
    <w:rsid w:val="00864931"/>
    <w:rsid w:val="00865701"/>
    <w:rsid w:val="0086590F"/>
    <w:rsid w:val="00865D7C"/>
    <w:rsid w:val="008661B2"/>
    <w:rsid w:val="0086675D"/>
    <w:rsid w:val="00866841"/>
    <w:rsid w:val="00866C4A"/>
    <w:rsid w:val="00866C4F"/>
    <w:rsid w:val="00867938"/>
    <w:rsid w:val="00870314"/>
    <w:rsid w:val="008706AC"/>
    <w:rsid w:val="00870B7F"/>
    <w:rsid w:val="008711AA"/>
    <w:rsid w:val="00871BFA"/>
    <w:rsid w:val="00872801"/>
    <w:rsid w:val="00874947"/>
    <w:rsid w:val="00874A77"/>
    <w:rsid w:val="00874C49"/>
    <w:rsid w:val="00875D36"/>
    <w:rsid w:val="00876873"/>
    <w:rsid w:val="00876AAF"/>
    <w:rsid w:val="008771C2"/>
    <w:rsid w:val="00877386"/>
    <w:rsid w:val="0087772F"/>
    <w:rsid w:val="00877C9B"/>
    <w:rsid w:val="00880033"/>
    <w:rsid w:val="00881C3E"/>
    <w:rsid w:val="00881D94"/>
    <w:rsid w:val="008821AC"/>
    <w:rsid w:val="00882511"/>
    <w:rsid w:val="00882C18"/>
    <w:rsid w:val="00883224"/>
    <w:rsid w:val="00883888"/>
    <w:rsid w:val="00884D29"/>
    <w:rsid w:val="00885132"/>
    <w:rsid w:val="00886E09"/>
    <w:rsid w:val="00887A79"/>
    <w:rsid w:val="00890AEA"/>
    <w:rsid w:val="00890BA2"/>
    <w:rsid w:val="00890BE8"/>
    <w:rsid w:val="00890C8B"/>
    <w:rsid w:val="00891062"/>
    <w:rsid w:val="008915CB"/>
    <w:rsid w:val="008915E2"/>
    <w:rsid w:val="00891DB6"/>
    <w:rsid w:val="00892E91"/>
    <w:rsid w:val="00892F74"/>
    <w:rsid w:val="0089368E"/>
    <w:rsid w:val="008952BC"/>
    <w:rsid w:val="0089567A"/>
    <w:rsid w:val="00895B26"/>
    <w:rsid w:val="00896E92"/>
    <w:rsid w:val="008A1053"/>
    <w:rsid w:val="008A22F7"/>
    <w:rsid w:val="008A3A43"/>
    <w:rsid w:val="008A3B90"/>
    <w:rsid w:val="008A3C23"/>
    <w:rsid w:val="008A4E94"/>
    <w:rsid w:val="008A4EF1"/>
    <w:rsid w:val="008A69D8"/>
    <w:rsid w:val="008A6AAC"/>
    <w:rsid w:val="008A74A0"/>
    <w:rsid w:val="008B03B0"/>
    <w:rsid w:val="008B07B2"/>
    <w:rsid w:val="008B11EA"/>
    <w:rsid w:val="008B1214"/>
    <w:rsid w:val="008B16BF"/>
    <w:rsid w:val="008B4100"/>
    <w:rsid w:val="008B41E7"/>
    <w:rsid w:val="008B4B35"/>
    <w:rsid w:val="008B50FE"/>
    <w:rsid w:val="008B5267"/>
    <w:rsid w:val="008B7F00"/>
    <w:rsid w:val="008C0391"/>
    <w:rsid w:val="008C12F7"/>
    <w:rsid w:val="008C1443"/>
    <w:rsid w:val="008C197B"/>
    <w:rsid w:val="008C2B86"/>
    <w:rsid w:val="008C3312"/>
    <w:rsid w:val="008C366D"/>
    <w:rsid w:val="008C3835"/>
    <w:rsid w:val="008C51B7"/>
    <w:rsid w:val="008C5BDE"/>
    <w:rsid w:val="008C5DA2"/>
    <w:rsid w:val="008C6AB1"/>
    <w:rsid w:val="008C6EC6"/>
    <w:rsid w:val="008D0E9C"/>
    <w:rsid w:val="008D25DC"/>
    <w:rsid w:val="008D2867"/>
    <w:rsid w:val="008D6506"/>
    <w:rsid w:val="008D6C54"/>
    <w:rsid w:val="008D7659"/>
    <w:rsid w:val="008E1938"/>
    <w:rsid w:val="008E1C4D"/>
    <w:rsid w:val="008E2CEC"/>
    <w:rsid w:val="008E3137"/>
    <w:rsid w:val="008E4D6F"/>
    <w:rsid w:val="008E4EE8"/>
    <w:rsid w:val="008E5477"/>
    <w:rsid w:val="008E590B"/>
    <w:rsid w:val="008E5F26"/>
    <w:rsid w:val="008E6E4D"/>
    <w:rsid w:val="008E6E6E"/>
    <w:rsid w:val="008E7072"/>
    <w:rsid w:val="008E7B40"/>
    <w:rsid w:val="008F08AA"/>
    <w:rsid w:val="008F16B0"/>
    <w:rsid w:val="008F1DF7"/>
    <w:rsid w:val="008F1F3F"/>
    <w:rsid w:val="008F2717"/>
    <w:rsid w:val="008F2D64"/>
    <w:rsid w:val="008F304A"/>
    <w:rsid w:val="008F4298"/>
    <w:rsid w:val="008F4515"/>
    <w:rsid w:val="008F569E"/>
    <w:rsid w:val="008F59D9"/>
    <w:rsid w:val="008F5BAF"/>
    <w:rsid w:val="008F62B9"/>
    <w:rsid w:val="008F677C"/>
    <w:rsid w:val="008F68BE"/>
    <w:rsid w:val="00900A56"/>
    <w:rsid w:val="009012F3"/>
    <w:rsid w:val="00901339"/>
    <w:rsid w:val="00902547"/>
    <w:rsid w:val="00903BDD"/>
    <w:rsid w:val="00904457"/>
    <w:rsid w:val="00904A6D"/>
    <w:rsid w:val="00905901"/>
    <w:rsid w:val="00905E35"/>
    <w:rsid w:val="0090725C"/>
    <w:rsid w:val="009101AE"/>
    <w:rsid w:val="009103C4"/>
    <w:rsid w:val="00910D6D"/>
    <w:rsid w:val="00910FF8"/>
    <w:rsid w:val="00911163"/>
    <w:rsid w:val="0091116E"/>
    <w:rsid w:val="0091170D"/>
    <w:rsid w:val="0091494D"/>
    <w:rsid w:val="00916181"/>
    <w:rsid w:val="0091634A"/>
    <w:rsid w:val="009176FB"/>
    <w:rsid w:val="009227AB"/>
    <w:rsid w:val="00923D2F"/>
    <w:rsid w:val="009244B4"/>
    <w:rsid w:val="0092489F"/>
    <w:rsid w:val="00924943"/>
    <w:rsid w:val="00924F5A"/>
    <w:rsid w:val="00927331"/>
    <w:rsid w:val="009273DD"/>
    <w:rsid w:val="00930501"/>
    <w:rsid w:val="009308F5"/>
    <w:rsid w:val="00930D5B"/>
    <w:rsid w:val="00931295"/>
    <w:rsid w:val="009318CD"/>
    <w:rsid w:val="009325CE"/>
    <w:rsid w:val="00932C2B"/>
    <w:rsid w:val="0093325B"/>
    <w:rsid w:val="009338E4"/>
    <w:rsid w:val="00934C62"/>
    <w:rsid w:val="00934EE2"/>
    <w:rsid w:val="0093598A"/>
    <w:rsid w:val="00935B50"/>
    <w:rsid w:val="00935DE7"/>
    <w:rsid w:val="00936A34"/>
    <w:rsid w:val="00936C4D"/>
    <w:rsid w:val="009378E4"/>
    <w:rsid w:val="009412EB"/>
    <w:rsid w:val="00942684"/>
    <w:rsid w:val="00942E87"/>
    <w:rsid w:val="00943796"/>
    <w:rsid w:val="00944196"/>
    <w:rsid w:val="00944A9B"/>
    <w:rsid w:val="00944D3A"/>
    <w:rsid w:val="00944E17"/>
    <w:rsid w:val="00945535"/>
    <w:rsid w:val="009465F1"/>
    <w:rsid w:val="00946EE6"/>
    <w:rsid w:val="0094709F"/>
    <w:rsid w:val="00947794"/>
    <w:rsid w:val="00947EDF"/>
    <w:rsid w:val="00951B02"/>
    <w:rsid w:val="00952104"/>
    <w:rsid w:val="00952938"/>
    <w:rsid w:val="00953D37"/>
    <w:rsid w:val="009546C8"/>
    <w:rsid w:val="00954E77"/>
    <w:rsid w:val="0095674B"/>
    <w:rsid w:val="009611E1"/>
    <w:rsid w:val="00961A6E"/>
    <w:rsid w:val="0096287C"/>
    <w:rsid w:val="009628C3"/>
    <w:rsid w:val="00962B1C"/>
    <w:rsid w:val="00963A28"/>
    <w:rsid w:val="00964541"/>
    <w:rsid w:val="009657EA"/>
    <w:rsid w:val="00965D44"/>
    <w:rsid w:val="00965FD3"/>
    <w:rsid w:val="00966EF4"/>
    <w:rsid w:val="009671A6"/>
    <w:rsid w:val="00967991"/>
    <w:rsid w:val="009700F3"/>
    <w:rsid w:val="00970E1D"/>
    <w:rsid w:val="00971373"/>
    <w:rsid w:val="00971C2D"/>
    <w:rsid w:val="00973431"/>
    <w:rsid w:val="00973DF3"/>
    <w:rsid w:val="009742CF"/>
    <w:rsid w:val="00975CD0"/>
    <w:rsid w:val="00980658"/>
    <w:rsid w:val="00980D5E"/>
    <w:rsid w:val="00981348"/>
    <w:rsid w:val="00981E25"/>
    <w:rsid w:val="0098305D"/>
    <w:rsid w:val="00983095"/>
    <w:rsid w:val="009834A4"/>
    <w:rsid w:val="009834EF"/>
    <w:rsid w:val="00983747"/>
    <w:rsid w:val="00984E56"/>
    <w:rsid w:val="00985187"/>
    <w:rsid w:val="00985598"/>
    <w:rsid w:val="00985CD0"/>
    <w:rsid w:val="00985CF7"/>
    <w:rsid w:val="009867F6"/>
    <w:rsid w:val="00986E87"/>
    <w:rsid w:val="00987511"/>
    <w:rsid w:val="009901DD"/>
    <w:rsid w:val="00990D1F"/>
    <w:rsid w:val="00991059"/>
    <w:rsid w:val="00991109"/>
    <w:rsid w:val="009925D9"/>
    <w:rsid w:val="009937E3"/>
    <w:rsid w:val="00993AC0"/>
    <w:rsid w:val="00995272"/>
    <w:rsid w:val="00996306"/>
    <w:rsid w:val="00996D4A"/>
    <w:rsid w:val="00996E66"/>
    <w:rsid w:val="00997358"/>
    <w:rsid w:val="00997788"/>
    <w:rsid w:val="0099794F"/>
    <w:rsid w:val="009A0499"/>
    <w:rsid w:val="009A1FB1"/>
    <w:rsid w:val="009A2D5A"/>
    <w:rsid w:val="009A4374"/>
    <w:rsid w:val="009A5F60"/>
    <w:rsid w:val="009A6283"/>
    <w:rsid w:val="009A67CC"/>
    <w:rsid w:val="009A6D38"/>
    <w:rsid w:val="009A7792"/>
    <w:rsid w:val="009A79FB"/>
    <w:rsid w:val="009B13C2"/>
    <w:rsid w:val="009B13DE"/>
    <w:rsid w:val="009B195A"/>
    <w:rsid w:val="009B1D2E"/>
    <w:rsid w:val="009B2703"/>
    <w:rsid w:val="009B2DE5"/>
    <w:rsid w:val="009B4D29"/>
    <w:rsid w:val="009B4DD0"/>
    <w:rsid w:val="009B561D"/>
    <w:rsid w:val="009B57F9"/>
    <w:rsid w:val="009B5DD7"/>
    <w:rsid w:val="009B78A9"/>
    <w:rsid w:val="009C2377"/>
    <w:rsid w:val="009C3149"/>
    <w:rsid w:val="009C34AD"/>
    <w:rsid w:val="009C3F32"/>
    <w:rsid w:val="009C4907"/>
    <w:rsid w:val="009C5617"/>
    <w:rsid w:val="009C65C1"/>
    <w:rsid w:val="009C6DBD"/>
    <w:rsid w:val="009C75DF"/>
    <w:rsid w:val="009C75E0"/>
    <w:rsid w:val="009C7BBE"/>
    <w:rsid w:val="009C7C18"/>
    <w:rsid w:val="009C7D86"/>
    <w:rsid w:val="009D01B4"/>
    <w:rsid w:val="009D03EF"/>
    <w:rsid w:val="009D0AAE"/>
    <w:rsid w:val="009D3000"/>
    <w:rsid w:val="009D36FB"/>
    <w:rsid w:val="009D3B29"/>
    <w:rsid w:val="009D3CA3"/>
    <w:rsid w:val="009D4931"/>
    <w:rsid w:val="009D5B33"/>
    <w:rsid w:val="009D5CB1"/>
    <w:rsid w:val="009D770A"/>
    <w:rsid w:val="009E05C2"/>
    <w:rsid w:val="009E08FD"/>
    <w:rsid w:val="009E1C6A"/>
    <w:rsid w:val="009E35FF"/>
    <w:rsid w:val="009E3AAC"/>
    <w:rsid w:val="009E6838"/>
    <w:rsid w:val="009E74E1"/>
    <w:rsid w:val="009E794D"/>
    <w:rsid w:val="009E7B37"/>
    <w:rsid w:val="009F0139"/>
    <w:rsid w:val="009F06D2"/>
    <w:rsid w:val="009F116D"/>
    <w:rsid w:val="009F275C"/>
    <w:rsid w:val="009F2864"/>
    <w:rsid w:val="009F36DC"/>
    <w:rsid w:val="009F3F41"/>
    <w:rsid w:val="009F3F45"/>
    <w:rsid w:val="009F4A02"/>
    <w:rsid w:val="009F4FEA"/>
    <w:rsid w:val="009F515F"/>
    <w:rsid w:val="009F5C12"/>
    <w:rsid w:val="009F62A4"/>
    <w:rsid w:val="009F6DE7"/>
    <w:rsid w:val="009F70F6"/>
    <w:rsid w:val="009F7B90"/>
    <w:rsid w:val="00A00F18"/>
    <w:rsid w:val="00A00FCB"/>
    <w:rsid w:val="00A01982"/>
    <w:rsid w:val="00A01A56"/>
    <w:rsid w:val="00A01F60"/>
    <w:rsid w:val="00A02371"/>
    <w:rsid w:val="00A02DF2"/>
    <w:rsid w:val="00A02E88"/>
    <w:rsid w:val="00A0454C"/>
    <w:rsid w:val="00A046F1"/>
    <w:rsid w:val="00A04C9D"/>
    <w:rsid w:val="00A04CF7"/>
    <w:rsid w:val="00A051D4"/>
    <w:rsid w:val="00A05891"/>
    <w:rsid w:val="00A05DD4"/>
    <w:rsid w:val="00A05FB2"/>
    <w:rsid w:val="00A076E7"/>
    <w:rsid w:val="00A1057C"/>
    <w:rsid w:val="00A116D5"/>
    <w:rsid w:val="00A12AFC"/>
    <w:rsid w:val="00A136D0"/>
    <w:rsid w:val="00A16831"/>
    <w:rsid w:val="00A169B8"/>
    <w:rsid w:val="00A16A7D"/>
    <w:rsid w:val="00A16AE0"/>
    <w:rsid w:val="00A17314"/>
    <w:rsid w:val="00A174FD"/>
    <w:rsid w:val="00A176E6"/>
    <w:rsid w:val="00A17916"/>
    <w:rsid w:val="00A205D0"/>
    <w:rsid w:val="00A20BF4"/>
    <w:rsid w:val="00A22021"/>
    <w:rsid w:val="00A2328E"/>
    <w:rsid w:val="00A2371A"/>
    <w:rsid w:val="00A23AC8"/>
    <w:rsid w:val="00A23FA3"/>
    <w:rsid w:val="00A250C4"/>
    <w:rsid w:val="00A252E2"/>
    <w:rsid w:val="00A255D9"/>
    <w:rsid w:val="00A25F62"/>
    <w:rsid w:val="00A26582"/>
    <w:rsid w:val="00A26EA3"/>
    <w:rsid w:val="00A270FD"/>
    <w:rsid w:val="00A272B4"/>
    <w:rsid w:val="00A2796E"/>
    <w:rsid w:val="00A27B68"/>
    <w:rsid w:val="00A27FE4"/>
    <w:rsid w:val="00A300FE"/>
    <w:rsid w:val="00A307EA"/>
    <w:rsid w:val="00A308FC"/>
    <w:rsid w:val="00A30C3A"/>
    <w:rsid w:val="00A3151F"/>
    <w:rsid w:val="00A316A1"/>
    <w:rsid w:val="00A3234C"/>
    <w:rsid w:val="00A323F6"/>
    <w:rsid w:val="00A325A5"/>
    <w:rsid w:val="00A32631"/>
    <w:rsid w:val="00A329CC"/>
    <w:rsid w:val="00A32ABA"/>
    <w:rsid w:val="00A33647"/>
    <w:rsid w:val="00A33E83"/>
    <w:rsid w:val="00A34539"/>
    <w:rsid w:val="00A35257"/>
    <w:rsid w:val="00A3542A"/>
    <w:rsid w:val="00A35890"/>
    <w:rsid w:val="00A35D17"/>
    <w:rsid w:val="00A3661E"/>
    <w:rsid w:val="00A36A7D"/>
    <w:rsid w:val="00A37B69"/>
    <w:rsid w:val="00A40E6C"/>
    <w:rsid w:val="00A4178D"/>
    <w:rsid w:val="00A41A19"/>
    <w:rsid w:val="00A4204F"/>
    <w:rsid w:val="00A426DB"/>
    <w:rsid w:val="00A435B5"/>
    <w:rsid w:val="00A44CAE"/>
    <w:rsid w:val="00A45A21"/>
    <w:rsid w:val="00A45AC9"/>
    <w:rsid w:val="00A46B47"/>
    <w:rsid w:val="00A46C22"/>
    <w:rsid w:val="00A46FD0"/>
    <w:rsid w:val="00A4761E"/>
    <w:rsid w:val="00A476D4"/>
    <w:rsid w:val="00A4787E"/>
    <w:rsid w:val="00A507DB"/>
    <w:rsid w:val="00A5090F"/>
    <w:rsid w:val="00A50EA6"/>
    <w:rsid w:val="00A52096"/>
    <w:rsid w:val="00A52C5C"/>
    <w:rsid w:val="00A52E21"/>
    <w:rsid w:val="00A53892"/>
    <w:rsid w:val="00A53E06"/>
    <w:rsid w:val="00A54C36"/>
    <w:rsid w:val="00A54F6D"/>
    <w:rsid w:val="00A559DD"/>
    <w:rsid w:val="00A56EDC"/>
    <w:rsid w:val="00A6010A"/>
    <w:rsid w:val="00A60FD2"/>
    <w:rsid w:val="00A611FB"/>
    <w:rsid w:val="00A61D3A"/>
    <w:rsid w:val="00A62086"/>
    <w:rsid w:val="00A62274"/>
    <w:rsid w:val="00A62C50"/>
    <w:rsid w:val="00A63AD6"/>
    <w:rsid w:val="00A63BEC"/>
    <w:rsid w:val="00A63E01"/>
    <w:rsid w:val="00A64B5A"/>
    <w:rsid w:val="00A65508"/>
    <w:rsid w:val="00A65597"/>
    <w:rsid w:val="00A66E12"/>
    <w:rsid w:val="00A735DF"/>
    <w:rsid w:val="00A73EFB"/>
    <w:rsid w:val="00A74081"/>
    <w:rsid w:val="00A75AC9"/>
    <w:rsid w:val="00A76E00"/>
    <w:rsid w:val="00A77064"/>
    <w:rsid w:val="00A80371"/>
    <w:rsid w:val="00A82D45"/>
    <w:rsid w:val="00A83EC7"/>
    <w:rsid w:val="00A8539C"/>
    <w:rsid w:val="00A85D75"/>
    <w:rsid w:val="00A85EE3"/>
    <w:rsid w:val="00A85F02"/>
    <w:rsid w:val="00A86BF8"/>
    <w:rsid w:val="00A879F7"/>
    <w:rsid w:val="00A87B97"/>
    <w:rsid w:val="00A87D57"/>
    <w:rsid w:val="00A9016B"/>
    <w:rsid w:val="00A90200"/>
    <w:rsid w:val="00A90C52"/>
    <w:rsid w:val="00A90F9A"/>
    <w:rsid w:val="00A91366"/>
    <w:rsid w:val="00A929EB"/>
    <w:rsid w:val="00A93CCB"/>
    <w:rsid w:val="00A9445E"/>
    <w:rsid w:val="00A94F7F"/>
    <w:rsid w:val="00A951E3"/>
    <w:rsid w:val="00A95916"/>
    <w:rsid w:val="00A96872"/>
    <w:rsid w:val="00A9696B"/>
    <w:rsid w:val="00A97054"/>
    <w:rsid w:val="00A97802"/>
    <w:rsid w:val="00A97CD1"/>
    <w:rsid w:val="00AA08A6"/>
    <w:rsid w:val="00AA0D36"/>
    <w:rsid w:val="00AA1EB6"/>
    <w:rsid w:val="00AA247C"/>
    <w:rsid w:val="00AA2998"/>
    <w:rsid w:val="00AA2A66"/>
    <w:rsid w:val="00AA335F"/>
    <w:rsid w:val="00AA4983"/>
    <w:rsid w:val="00AA4F84"/>
    <w:rsid w:val="00AA5370"/>
    <w:rsid w:val="00AA580E"/>
    <w:rsid w:val="00AA6F7B"/>
    <w:rsid w:val="00AB0CCE"/>
    <w:rsid w:val="00AB0D63"/>
    <w:rsid w:val="00AB12EB"/>
    <w:rsid w:val="00AB1951"/>
    <w:rsid w:val="00AB2FC3"/>
    <w:rsid w:val="00AB318D"/>
    <w:rsid w:val="00AB3F7A"/>
    <w:rsid w:val="00AB513D"/>
    <w:rsid w:val="00AB64C8"/>
    <w:rsid w:val="00AB6545"/>
    <w:rsid w:val="00AB6C34"/>
    <w:rsid w:val="00AB78DD"/>
    <w:rsid w:val="00AB7F1B"/>
    <w:rsid w:val="00AC1367"/>
    <w:rsid w:val="00AC1D2A"/>
    <w:rsid w:val="00AC36E7"/>
    <w:rsid w:val="00AC468A"/>
    <w:rsid w:val="00AC51B1"/>
    <w:rsid w:val="00AC5B13"/>
    <w:rsid w:val="00AC5CFF"/>
    <w:rsid w:val="00AC625F"/>
    <w:rsid w:val="00AC77B5"/>
    <w:rsid w:val="00AC7BB7"/>
    <w:rsid w:val="00AD2136"/>
    <w:rsid w:val="00AD3453"/>
    <w:rsid w:val="00AD3716"/>
    <w:rsid w:val="00AD5D08"/>
    <w:rsid w:val="00AD5DBF"/>
    <w:rsid w:val="00AD6494"/>
    <w:rsid w:val="00AE14E1"/>
    <w:rsid w:val="00AE1BCC"/>
    <w:rsid w:val="00AE24B8"/>
    <w:rsid w:val="00AE2702"/>
    <w:rsid w:val="00AE27C1"/>
    <w:rsid w:val="00AE3E44"/>
    <w:rsid w:val="00AE588D"/>
    <w:rsid w:val="00AE62BE"/>
    <w:rsid w:val="00AE7003"/>
    <w:rsid w:val="00AE750C"/>
    <w:rsid w:val="00AE7602"/>
    <w:rsid w:val="00AE7B9F"/>
    <w:rsid w:val="00AF0628"/>
    <w:rsid w:val="00AF0FFF"/>
    <w:rsid w:val="00AF1202"/>
    <w:rsid w:val="00AF1BC3"/>
    <w:rsid w:val="00AF298B"/>
    <w:rsid w:val="00AF3BE3"/>
    <w:rsid w:val="00AF53BE"/>
    <w:rsid w:val="00AF5468"/>
    <w:rsid w:val="00AF60F1"/>
    <w:rsid w:val="00AF6316"/>
    <w:rsid w:val="00AF6404"/>
    <w:rsid w:val="00AF6E5C"/>
    <w:rsid w:val="00AF7130"/>
    <w:rsid w:val="00AF788C"/>
    <w:rsid w:val="00B0001F"/>
    <w:rsid w:val="00B005B3"/>
    <w:rsid w:val="00B00B95"/>
    <w:rsid w:val="00B00C85"/>
    <w:rsid w:val="00B00D74"/>
    <w:rsid w:val="00B0121D"/>
    <w:rsid w:val="00B01B9B"/>
    <w:rsid w:val="00B01DE8"/>
    <w:rsid w:val="00B01E1B"/>
    <w:rsid w:val="00B020B6"/>
    <w:rsid w:val="00B02A12"/>
    <w:rsid w:val="00B02B16"/>
    <w:rsid w:val="00B02FFF"/>
    <w:rsid w:val="00B0370F"/>
    <w:rsid w:val="00B03B25"/>
    <w:rsid w:val="00B06995"/>
    <w:rsid w:val="00B07091"/>
    <w:rsid w:val="00B0739E"/>
    <w:rsid w:val="00B10991"/>
    <w:rsid w:val="00B10C5A"/>
    <w:rsid w:val="00B11A08"/>
    <w:rsid w:val="00B12564"/>
    <w:rsid w:val="00B127F6"/>
    <w:rsid w:val="00B12A90"/>
    <w:rsid w:val="00B12C7C"/>
    <w:rsid w:val="00B12DEC"/>
    <w:rsid w:val="00B12F35"/>
    <w:rsid w:val="00B1318B"/>
    <w:rsid w:val="00B13473"/>
    <w:rsid w:val="00B13B45"/>
    <w:rsid w:val="00B13F9A"/>
    <w:rsid w:val="00B20006"/>
    <w:rsid w:val="00B20AF8"/>
    <w:rsid w:val="00B2175B"/>
    <w:rsid w:val="00B21ED1"/>
    <w:rsid w:val="00B22897"/>
    <w:rsid w:val="00B23AA3"/>
    <w:rsid w:val="00B2468F"/>
    <w:rsid w:val="00B24F3A"/>
    <w:rsid w:val="00B2562C"/>
    <w:rsid w:val="00B26308"/>
    <w:rsid w:val="00B31109"/>
    <w:rsid w:val="00B318A7"/>
    <w:rsid w:val="00B322F3"/>
    <w:rsid w:val="00B32B2D"/>
    <w:rsid w:val="00B3338B"/>
    <w:rsid w:val="00B333CC"/>
    <w:rsid w:val="00B3359F"/>
    <w:rsid w:val="00B34F0E"/>
    <w:rsid w:val="00B35837"/>
    <w:rsid w:val="00B3724B"/>
    <w:rsid w:val="00B4147A"/>
    <w:rsid w:val="00B41894"/>
    <w:rsid w:val="00B431B2"/>
    <w:rsid w:val="00B4352A"/>
    <w:rsid w:val="00B44C67"/>
    <w:rsid w:val="00B44FB3"/>
    <w:rsid w:val="00B45D1F"/>
    <w:rsid w:val="00B45D63"/>
    <w:rsid w:val="00B462C4"/>
    <w:rsid w:val="00B46DCD"/>
    <w:rsid w:val="00B476DA"/>
    <w:rsid w:val="00B508B3"/>
    <w:rsid w:val="00B50942"/>
    <w:rsid w:val="00B50AE1"/>
    <w:rsid w:val="00B50B89"/>
    <w:rsid w:val="00B51023"/>
    <w:rsid w:val="00B5113D"/>
    <w:rsid w:val="00B51557"/>
    <w:rsid w:val="00B51A85"/>
    <w:rsid w:val="00B51F57"/>
    <w:rsid w:val="00B526FB"/>
    <w:rsid w:val="00B531F8"/>
    <w:rsid w:val="00B54AC0"/>
    <w:rsid w:val="00B56202"/>
    <w:rsid w:val="00B56908"/>
    <w:rsid w:val="00B57D61"/>
    <w:rsid w:val="00B57F0B"/>
    <w:rsid w:val="00B60A77"/>
    <w:rsid w:val="00B60FE5"/>
    <w:rsid w:val="00B613BF"/>
    <w:rsid w:val="00B619A2"/>
    <w:rsid w:val="00B61B82"/>
    <w:rsid w:val="00B629B4"/>
    <w:rsid w:val="00B6324B"/>
    <w:rsid w:val="00B63C07"/>
    <w:rsid w:val="00B63DE7"/>
    <w:rsid w:val="00B644D3"/>
    <w:rsid w:val="00B6504A"/>
    <w:rsid w:val="00B66027"/>
    <w:rsid w:val="00B670D1"/>
    <w:rsid w:val="00B673F8"/>
    <w:rsid w:val="00B67462"/>
    <w:rsid w:val="00B70BFD"/>
    <w:rsid w:val="00B70E1D"/>
    <w:rsid w:val="00B7142B"/>
    <w:rsid w:val="00B72773"/>
    <w:rsid w:val="00B7288A"/>
    <w:rsid w:val="00B729A4"/>
    <w:rsid w:val="00B730D9"/>
    <w:rsid w:val="00B7361D"/>
    <w:rsid w:val="00B73C5B"/>
    <w:rsid w:val="00B7414E"/>
    <w:rsid w:val="00B74160"/>
    <w:rsid w:val="00B75829"/>
    <w:rsid w:val="00B75B3E"/>
    <w:rsid w:val="00B767AF"/>
    <w:rsid w:val="00B77E5E"/>
    <w:rsid w:val="00B77FFD"/>
    <w:rsid w:val="00B800E5"/>
    <w:rsid w:val="00B80DD9"/>
    <w:rsid w:val="00B8190C"/>
    <w:rsid w:val="00B81A31"/>
    <w:rsid w:val="00B826AE"/>
    <w:rsid w:val="00B82D13"/>
    <w:rsid w:val="00B83123"/>
    <w:rsid w:val="00B83444"/>
    <w:rsid w:val="00B85AC6"/>
    <w:rsid w:val="00B86680"/>
    <w:rsid w:val="00B86DB7"/>
    <w:rsid w:val="00B87A87"/>
    <w:rsid w:val="00B90109"/>
    <w:rsid w:val="00B9090B"/>
    <w:rsid w:val="00B90CEA"/>
    <w:rsid w:val="00B92AD1"/>
    <w:rsid w:val="00B932B8"/>
    <w:rsid w:val="00B93425"/>
    <w:rsid w:val="00B93E4D"/>
    <w:rsid w:val="00B94C00"/>
    <w:rsid w:val="00B95155"/>
    <w:rsid w:val="00B953BF"/>
    <w:rsid w:val="00B9571F"/>
    <w:rsid w:val="00B957B4"/>
    <w:rsid w:val="00B95D1D"/>
    <w:rsid w:val="00B95E13"/>
    <w:rsid w:val="00B96291"/>
    <w:rsid w:val="00B96F0A"/>
    <w:rsid w:val="00B97A2A"/>
    <w:rsid w:val="00B97EAA"/>
    <w:rsid w:val="00BA1825"/>
    <w:rsid w:val="00BA2242"/>
    <w:rsid w:val="00BA28C5"/>
    <w:rsid w:val="00BA3496"/>
    <w:rsid w:val="00BA4144"/>
    <w:rsid w:val="00BA5462"/>
    <w:rsid w:val="00BA569F"/>
    <w:rsid w:val="00BA59AB"/>
    <w:rsid w:val="00BB0045"/>
    <w:rsid w:val="00BB053E"/>
    <w:rsid w:val="00BB1B5F"/>
    <w:rsid w:val="00BB1FD5"/>
    <w:rsid w:val="00BB2F37"/>
    <w:rsid w:val="00BB3532"/>
    <w:rsid w:val="00BB42CD"/>
    <w:rsid w:val="00BC013C"/>
    <w:rsid w:val="00BC016F"/>
    <w:rsid w:val="00BC159A"/>
    <w:rsid w:val="00BC2A12"/>
    <w:rsid w:val="00BC2FB0"/>
    <w:rsid w:val="00BC31EF"/>
    <w:rsid w:val="00BC3860"/>
    <w:rsid w:val="00BC4B72"/>
    <w:rsid w:val="00BC5637"/>
    <w:rsid w:val="00BC6065"/>
    <w:rsid w:val="00BC708C"/>
    <w:rsid w:val="00BC794C"/>
    <w:rsid w:val="00BC79E0"/>
    <w:rsid w:val="00BD0247"/>
    <w:rsid w:val="00BD0313"/>
    <w:rsid w:val="00BD1156"/>
    <w:rsid w:val="00BD1553"/>
    <w:rsid w:val="00BD19E8"/>
    <w:rsid w:val="00BD2639"/>
    <w:rsid w:val="00BD2BC5"/>
    <w:rsid w:val="00BD3B02"/>
    <w:rsid w:val="00BD41E7"/>
    <w:rsid w:val="00BD4FC5"/>
    <w:rsid w:val="00BD5368"/>
    <w:rsid w:val="00BD58E0"/>
    <w:rsid w:val="00BD5DAB"/>
    <w:rsid w:val="00BD7120"/>
    <w:rsid w:val="00BD7883"/>
    <w:rsid w:val="00BE191F"/>
    <w:rsid w:val="00BE2781"/>
    <w:rsid w:val="00BE2DC6"/>
    <w:rsid w:val="00BE3627"/>
    <w:rsid w:val="00BE3C97"/>
    <w:rsid w:val="00BE3DA2"/>
    <w:rsid w:val="00BE446A"/>
    <w:rsid w:val="00BE4D44"/>
    <w:rsid w:val="00BE4F20"/>
    <w:rsid w:val="00BE55F0"/>
    <w:rsid w:val="00BE6A53"/>
    <w:rsid w:val="00BE72D5"/>
    <w:rsid w:val="00BE78ED"/>
    <w:rsid w:val="00BE7CDB"/>
    <w:rsid w:val="00BF0303"/>
    <w:rsid w:val="00BF19E1"/>
    <w:rsid w:val="00BF1ACF"/>
    <w:rsid w:val="00BF1AE3"/>
    <w:rsid w:val="00BF2926"/>
    <w:rsid w:val="00BF4054"/>
    <w:rsid w:val="00BF41D6"/>
    <w:rsid w:val="00BF51E6"/>
    <w:rsid w:val="00BF66F5"/>
    <w:rsid w:val="00BF6FCB"/>
    <w:rsid w:val="00C01141"/>
    <w:rsid w:val="00C018A6"/>
    <w:rsid w:val="00C01B15"/>
    <w:rsid w:val="00C02215"/>
    <w:rsid w:val="00C02580"/>
    <w:rsid w:val="00C02C78"/>
    <w:rsid w:val="00C0312C"/>
    <w:rsid w:val="00C0344D"/>
    <w:rsid w:val="00C03474"/>
    <w:rsid w:val="00C036CA"/>
    <w:rsid w:val="00C03F2E"/>
    <w:rsid w:val="00C04098"/>
    <w:rsid w:val="00C04451"/>
    <w:rsid w:val="00C05BED"/>
    <w:rsid w:val="00C06353"/>
    <w:rsid w:val="00C06F49"/>
    <w:rsid w:val="00C10400"/>
    <w:rsid w:val="00C1077D"/>
    <w:rsid w:val="00C1084E"/>
    <w:rsid w:val="00C116C6"/>
    <w:rsid w:val="00C12083"/>
    <w:rsid w:val="00C124C7"/>
    <w:rsid w:val="00C12C46"/>
    <w:rsid w:val="00C130F9"/>
    <w:rsid w:val="00C1330E"/>
    <w:rsid w:val="00C13A3C"/>
    <w:rsid w:val="00C14D2F"/>
    <w:rsid w:val="00C152BF"/>
    <w:rsid w:val="00C161A8"/>
    <w:rsid w:val="00C16C3D"/>
    <w:rsid w:val="00C179F0"/>
    <w:rsid w:val="00C206D9"/>
    <w:rsid w:val="00C20747"/>
    <w:rsid w:val="00C20EBB"/>
    <w:rsid w:val="00C221E9"/>
    <w:rsid w:val="00C22561"/>
    <w:rsid w:val="00C2380D"/>
    <w:rsid w:val="00C23915"/>
    <w:rsid w:val="00C23B3C"/>
    <w:rsid w:val="00C2410E"/>
    <w:rsid w:val="00C243EE"/>
    <w:rsid w:val="00C24EB4"/>
    <w:rsid w:val="00C25233"/>
    <w:rsid w:val="00C25338"/>
    <w:rsid w:val="00C26076"/>
    <w:rsid w:val="00C2609F"/>
    <w:rsid w:val="00C30026"/>
    <w:rsid w:val="00C30077"/>
    <w:rsid w:val="00C3023A"/>
    <w:rsid w:val="00C304FE"/>
    <w:rsid w:val="00C3065D"/>
    <w:rsid w:val="00C30BCF"/>
    <w:rsid w:val="00C31B7C"/>
    <w:rsid w:val="00C32B64"/>
    <w:rsid w:val="00C32EC8"/>
    <w:rsid w:val="00C33583"/>
    <w:rsid w:val="00C338A1"/>
    <w:rsid w:val="00C33B57"/>
    <w:rsid w:val="00C34265"/>
    <w:rsid w:val="00C34D55"/>
    <w:rsid w:val="00C36353"/>
    <w:rsid w:val="00C36ABF"/>
    <w:rsid w:val="00C36E7B"/>
    <w:rsid w:val="00C37093"/>
    <w:rsid w:val="00C375CA"/>
    <w:rsid w:val="00C37885"/>
    <w:rsid w:val="00C40055"/>
    <w:rsid w:val="00C40252"/>
    <w:rsid w:val="00C40429"/>
    <w:rsid w:val="00C41C8C"/>
    <w:rsid w:val="00C43894"/>
    <w:rsid w:val="00C43C91"/>
    <w:rsid w:val="00C43E61"/>
    <w:rsid w:val="00C4431B"/>
    <w:rsid w:val="00C444D1"/>
    <w:rsid w:val="00C44E7F"/>
    <w:rsid w:val="00C45C79"/>
    <w:rsid w:val="00C4691E"/>
    <w:rsid w:val="00C46B2A"/>
    <w:rsid w:val="00C479C0"/>
    <w:rsid w:val="00C47F68"/>
    <w:rsid w:val="00C501F7"/>
    <w:rsid w:val="00C503C5"/>
    <w:rsid w:val="00C520F5"/>
    <w:rsid w:val="00C522A7"/>
    <w:rsid w:val="00C54448"/>
    <w:rsid w:val="00C560AC"/>
    <w:rsid w:val="00C561C9"/>
    <w:rsid w:val="00C565F2"/>
    <w:rsid w:val="00C56A37"/>
    <w:rsid w:val="00C57F5E"/>
    <w:rsid w:val="00C61B09"/>
    <w:rsid w:val="00C6248B"/>
    <w:rsid w:val="00C625A4"/>
    <w:rsid w:val="00C62EE9"/>
    <w:rsid w:val="00C630C0"/>
    <w:rsid w:val="00C6321A"/>
    <w:rsid w:val="00C6329F"/>
    <w:rsid w:val="00C633C9"/>
    <w:rsid w:val="00C640D7"/>
    <w:rsid w:val="00C644DB"/>
    <w:rsid w:val="00C64EA1"/>
    <w:rsid w:val="00C6547E"/>
    <w:rsid w:val="00C65E22"/>
    <w:rsid w:val="00C66DD3"/>
    <w:rsid w:val="00C66E66"/>
    <w:rsid w:val="00C679A2"/>
    <w:rsid w:val="00C67E7D"/>
    <w:rsid w:val="00C70234"/>
    <w:rsid w:val="00C70464"/>
    <w:rsid w:val="00C7060B"/>
    <w:rsid w:val="00C7093D"/>
    <w:rsid w:val="00C7110F"/>
    <w:rsid w:val="00C71F1E"/>
    <w:rsid w:val="00C73AEE"/>
    <w:rsid w:val="00C73D45"/>
    <w:rsid w:val="00C74610"/>
    <w:rsid w:val="00C74864"/>
    <w:rsid w:val="00C749A0"/>
    <w:rsid w:val="00C74E0C"/>
    <w:rsid w:val="00C76ABE"/>
    <w:rsid w:val="00C77195"/>
    <w:rsid w:val="00C77E7E"/>
    <w:rsid w:val="00C821CD"/>
    <w:rsid w:val="00C8321F"/>
    <w:rsid w:val="00C833EA"/>
    <w:rsid w:val="00C83914"/>
    <w:rsid w:val="00C83F7F"/>
    <w:rsid w:val="00C84D90"/>
    <w:rsid w:val="00C85ED3"/>
    <w:rsid w:val="00C861F4"/>
    <w:rsid w:val="00C86813"/>
    <w:rsid w:val="00C90269"/>
    <w:rsid w:val="00C90483"/>
    <w:rsid w:val="00C91D38"/>
    <w:rsid w:val="00C92249"/>
    <w:rsid w:val="00C92A34"/>
    <w:rsid w:val="00C935E0"/>
    <w:rsid w:val="00C9460B"/>
    <w:rsid w:val="00C95287"/>
    <w:rsid w:val="00C956FB"/>
    <w:rsid w:val="00C9596E"/>
    <w:rsid w:val="00C95B2A"/>
    <w:rsid w:val="00C9626E"/>
    <w:rsid w:val="00C96319"/>
    <w:rsid w:val="00C96A34"/>
    <w:rsid w:val="00CA12E2"/>
    <w:rsid w:val="00CA17C4"/>
    <w:rsid w:val="00CA20A2"/>
    <w:rsid w:val="00CA2990"/>
    <w:rsid w:val="00CA32BB"/>
    <w:rsid w:val="00CA35AB"/>
    <w:rsid w:val="00CA3EEB"/>
    <w:rsid w:val="00CA4412"/>
    <w:rsid w:val="00CA4E4A"/>
    <w:rsid w:val="00CA5490"/>
    <w:rsid w:val="00CA5537"/>
    <w:rsid w:val="00CA66B8"/>
    <w:rsid w:val="00CA77CD"/>
    <w:rsid w:val="00CB093D"/>
    <w:rsid w:val="00CB1326"/>
    <w:rsid w:val="00CB1AB2"/>
    <w:rsid w:val="00CB2E7B"/>
    <w:rsid w:val="00CB30C2"/>
    <w:rsid w:val="00CB35F7"/>
    <w:rsid w:val="00CB388F"/>
    <w:rsid w:val="00CB3D15"/>
    <w:rsid w:val="00CB5774"/>
    <w:rsid w:val="00CB6909"/>
    <w:rsid w:val="00CB70BA"/>
    <w:rsid w:val="00CC13EC"/>
    <w:rsid w:val="00CC14DF"/>
    <w:rsid w:val="00CC17F9"/>
    <w:rsid w:val="00CC2C50"/>
    <w:rsid w:val="00CC3013"/>
    <w:rsid w:val="00CC3391"/>
    <w:rsid w:val="00CC398A"/>
    <w:rsid w:val="00CC4675"/>
    <w:rsid w:val="00CC4F30"/>
    <w:rsid w:val="00CC50D5"/>
    <w:rsid w:val="00CC5960"/>
    <w:rsid w:val="00CC626E"/>
    <w:rsid w:val="00CD11E2"/>
    <w:rsid w:val="00CD17C5"/>
    <w:rsid w:val="00CD201F"/>
    <w:rsid w:val="00CD41A1"/>
    <w:rsid w:val="00CD4AC2"/>
    <w:rsid w:val="00CD4BE7"/>
    <w:rsid w:val="00CD53C5"/>
    <w:rsid w:val="00CD5740"/>
    <w:rsid w:val="00CD6BA6"/>
    <w:rsid w:val="00CD6DFD"/>
    <w:rsid w:val="00CD6E59"/>
    <w:rsid w:val="00CD7E8A"/>
    <w:rsid w:val="00CE0662"/>
    <w:rsid w:val="00CE1137"/>
    <w:rsid w:val="00CE29BF"/>
    <w:rsid w:val="00CE2A81"/>
    <w:rsid w:val="00CE3121"/>
    <w:rsid w:val="00CE3514"/>
    <w:rsid w:val="00CE35ED"/>
    <w:rsid w:val="00CE39FC"/>
    <w:rsid w:val="00CE5522"/>
    <w:rsid w:val="00CE672B"/>
    <w:rsid w:val="00CE741D"/>
    <w:rsid w:val="00CE7461"/>
    <w:rsid w:val="00CE7577"/>
    <w:rsid w:val="00CE78F8"/>
    <w:rsid w:val="00CE7E85"/>
    <w:rsid w:val="00CF09A4"/>
    <w:rsid w:val="00CF0F67"/>
    <w:rsid w:val="00CF1D8D"/>
    <w:rsid w:val="00CF294A"/>
    <w:rsid w:val="00CF3106"/>
    <w:rsid w:val="00CF39EA"/>
    <w:rsid w:val="00CF3AB5"/>
    <w:rsid w:val="00CF47B2"/>
    <w:rsid w:val="00CF5A3C"/>
    <w:rsid w:val="00CF660D"/>
    <w:rsid w:val="00CF6D67"/>
    <w:rsid w:val="00CF7111"/>
    <w:rsid w:val="00CF711E"/>
    <w:rsid w:val="00CF7B41"/>
    <w:rsid w:val="00D00F0C"/>
    <w:rsid w:val="00D0256B"/>
    <w:rsid w:val="00D02849"/>
    <w:rsid w:val="00D028F4"/>
    <w:rsid w:val="00D0376C"/>
    <w:rsid w:val="00D04762"/>
    <w:rsid w:val="00D054D5"/>
    <w:rsid w:val="00D0577E"/>
    <w:rsid w:val="00D063BC"/>
    <w:rsid w:val="00D068BE"/>
    <w:rsid w:val="00D07E26"/>
    <w:rsid w:val="00D109E6"/>
    <w:rsid w:val="00D12457"/>
    <w:rsid w:val="00D129DB"/>
    <w:rsid w:val="00D12A89"/>
    <w:rsid w:val="00D12C23"/>
    <w:rsid w:val="00D12F44"/>
    <w:rsid w:val="00D13115"/>
    <w:rsid w:val="00D13A33"/>
    <w:rsid w:val="00D13CC6"/>
    <w:rsid w:val="00D13DE8"/>
    <w:rsid w:val="00D14C0F"/>
    <w:rsid w:val="00D154BA"/>
    <w:rsid w:val="00D1573F"/>
    <w:rsid w:val="00D15EBC"/>
    <w:rsid w:val="00D1662E"/>
    <w:rsid w:val="00D16DA8"/>
    <w:rsid w:val="00D16FF6"/>
    <w:rsid w:val="00D2080A"/>
    <w:rsid w:val="00D2145E"/>
    <w:rsid w:val="00D2234B"/>
    <w:rsid w:val="00D223E7"/>
    <w:rsid w:val="00D22AB6"/>
    <w:rsid w:val="00D231A2"/>
    <w:rsid w:val="00D231D1"/>
    <w:rsid w:val="00D23EC0"/>
    <w:rsid w:val="00D25A97"/>
    <w:rsid w:val="00D26D70"/>
    <w:rsid w:val="00D270E4"/>
    <w:rsid w:val="00D27A6F"/>
    <w:rsid w:val="00D27D8A"/>
    <w:rsid w:val="00D303BD"/>
    <w:rsid w:val="00D30BC5"/>
    <w:rsid w:val="00D31155"/>
    <w:rsid w:val="00D31257"/>
    <w:rsid w:val="00D355FD"/>
    <w:rsid w:val="00D35E63"/>
    <w:rsid w:val="00D3671C"/>
    <w:rsid w:val="00D37082"/>
    <w:rsid w:val="00D373DE"/>
    <w:rsid w:val="00D3785F"/>
    <w:rsid w:val="00D40A71"/>
    <w:rsid w:val="00D42261"/>
    <w:rsid w:val="00D42E66"/>
    <w:rsid w:val="00D42FEF"/>
    <w:rsid w:val="00D442C9"/>
    <w:rsid w:val="00D44C66"/>
    <w:rsid w:val="00D45217"/>
    <w:rsid w:val="00D4535B"/>
    <w:rsid w:val="00D457F8"/>
    <w:rsid w:val="00D45E3C"/>
    <w:rsid w:val="00D4603D"/>
    <w:rsid w:val="00D46AEE"/>
    <w:rsid w:val="00D5027C"/>
    <w:rsid w:val="00D50348"/>
    <w:rsid w:val="00D503A1"/>
    <w:rsid w:val="00D50668"/>
    <w:rsid w:val="00D51802"/>
    <w:rsid w:val="00D51971"/>
    <w:rsid w:val="00D51A87"/>
    <w:rsid w:val="00D51F71"/>
    <w:rsid w:val="00D52275"/>
    <w:rsid w:val="00D527B0"/>
    <w:rsid w:val="00D53CEC"/>
    <w:rsid w:val="00D542AC"/>
    <w:rsid w:val="00D54A88"/>
    <w:rsid w:val="00D55E8D"/>
    <w:rsid w:val="00D56470"/>
    <w:rsid w:val="00D56B81"/>
    <w:rsid w:val="00D56ED1"/>
    <w:rsid w:val="00D56FD2"/>
    <w:rsid w:val="00D60181"/>
    <w:rsid w:val="00D60732"/>
    <w:rsid w:val="00D60C0D"/>
    <w:rsid w:val="00D6197B"/>
    <w:rsid w:val="00D61AD5"/>
    <w:rsid w:val="00D61D6F"/>
    <w:rsid w:val="00D63455"/>
    <w:rsid w:val="00D6430C"/>
    <w:rsid w:val="00D64A35"/>
    <w:rsid w:val="00D64EF8"/>
    <w:rsid w:val="00D662A6"/>
    <w:rsid w:val="00D66CD5"/>
    <w:rsid w:val="00D67697"/>
    <w:rsid w:val="00D678FF"/>
    <w:rsid w:val="00D70017"/>
    <w:rsid w:val="00D7021A"/>
    <w:rsid w:val="00D70B33"/>
    <w:rsid w:val="00D71A3B"/>
    <w:rsid w:val="00D72292"/>
    <w:rsid w:val="00D72702"/>
    <w:rsid w:val="00D7286B"/>
    <w:rsid w:val="00D728E5"/>
    <w:rsid w:val="00D739C2"/>
    <w:rsid w:val="00D73E73"/>
    <w:rsid w:val="00D73FC7"/>
    <w:rsid w:val="00D74599"/>
    <w:rsid w:val="00D7597B"/>
    <w:rsid w:val="00D75C91"/>
    <w:rsid w:val="00D772BF"/>
    <w:rsid w:val="00D8096A"/>
    <w:rsid w:val="00D80EE4"/>
    <w:rsid w:val="00D8143B"/>
    <w:rsid w:val="00D81888"/>
    <w:rsid w:val="00D82751"/>
    <w:rsid w:val="00D83EF3"/>
    <w:rsid w:val="00D84F31"/>
    <w:rsid w:val="00D85016"/>
    <w:rsid w:val="00D85078"/>
    <w:rsid w:val="00D85B92"/>
    <w:rsid w:val="00D85C3A"/>
    <w:rsid w:val="00D86347"/>
    <w:rsid w:val="00D86A1C"/>
    <w:rsid w:val="00D86A4A"/>
    <w:rsid w:val="00D86F25"/>
    <w:rsid w:val="00D87F37"/>
    <w:rsid w:val="00D907F4"/>
    <w:rsid w:val="00D90A69"/>
    <w:rsid w:val="00D91451"/>
    <w:rsid w:val="00D91B06"/>
    <w:rsid w:val="00D91C46"/>
    <w:rsid w:val="00D91D02"/>
    <w:rsid w:val="00D92DB7"/>
    <w:rsid w:val="00D93466"/>
    <w:rsid w:val="00D93D22"/>
    <w:rsid w:val="00D94234"/>
    <w:rsid w:val="00D9426A"/>
    <w:rsid w:val="00D947F5"/>
    <w:rsid w:val="00D95A80"/>
    <w:rsid w:val="00D95B74"/>
    <w:rsid w:val="00D967C0"/>
    <w:rsid w:val="00D9738B"/>
    <w:rsid w:val="00DA0043"/>
    <w:rsid w:val="00DA082C"/>
    <w:rsid w:val="00DA0CF2"/>
    <w:rsid w:val="00DA15AA"/>
    <w:rsid w:val="00DA1CC1"/>
    <w:rsid w:val="00DA1EA1"/>
    <w:rsid w:val="00DA2A8D"/>
    <w:rsid w:val="00DA2CEA"/>
    <w:rsid w:val="00DA312E"/>
    <w:rsid w:val="00DA420B"/>
    <w:rsid w:val="00DA43C5"/>
    <w:rsid w:val="00DA4A22"/>
    <w:rsid w:val="00DA4F08"/>
    <w:rsid w:val="00DA5824"/>
    <w:rsid w:val="00DA5BD0"/>
    <w:rsid w:val="00DA614D"/>
    <w:rsid w:val="00DA641C"/>
    <w:rsid w:val="00DA71C7"/>
    <w:rsid w:val="00DA7952"/>
    <w:rsid w:val="00DA7DCC"/>
    <w:rsid w:val="00DB1010"/>
    <w:rsid w:val="00DB117A"/>
    <w:rsid w:val="00DB1F9E"/>
    <w:rsid w:val="00DB204A"/>
    <w:rsid w:val="00DB209C"/>
    <w:rsid w:val="00DB36AB"/>
    <w:rsid w:val="00DB3C26"/>
    <w:rsid w:val="00DB44FC"/>
    <w:rsid w:val="00DB508B"/>
    <w:rsid w:val="00DB5338"/>
    <w:rsid w:val="00DB5A7B"/>
    <w:rsid w:val="00DB758C"/>
    <w:rsid w:val="00DB7666"/>
    <w:rsid w:val="00DC0300"/>
    <w:rsid w:val="00DC0504"/>
    <w:rsid w:val="00DC086E"/>
    <w:rsid w:val="00DC0E10"/>
    <w:rsid w:val="00DC1432"/>
    <w:rsid w:val="00DC26D8"/>
    <w:rsid w:val="00DC298B"/>
    <w:rsid w:val="00DC2A1C"/>
    <w:rsid w:val="00DC2F90"/>
    <w:rsid w:val="00DC4BC0"/>
    <w:rsid w:val="00DC56C0"/>
    <w:rsid w:val="00DC5A67"/>
    <w:rsid w:val="00DC6269"/>
    <w:rsid w:val="00DC6A71"/>
    <w:rsid w:val="00DC6B41"/>
    <w:rsid w:val="00DC6E26"/>
    <w:rsid w:val="00DC7916"/>
    <w:rsid w:val="00DD026B"/>
    <w:rsid w:val="00DD047A"/>
    <w:rsid w:val="00DD0C8B"/>
    <w:rsid w:val="00DD1C12"/>
    <w:rsid w:val="00DD2669"/>
    <w:rsid w:val="00DD2A80"/>
    <w:rsid w:val="00DD3025"/>
    <w:rsid w:val="00DD3735"/>
    <w:rsid w:val="00DD55AB"/>
    <w:rsid w:val="00DD583B"/>
    <w:rsid w:val="00DD5A7F"/>
    <w:rsid w:val="00DD5E40"/>
    <w:rsid w:val="00DD64AE"/>
    <w:rsid w:val="00DD6CAF"/>
    <w:rsid w:val="00DD77AF"/>
    <w:rsid w:val="00DD781A"/>
    <w:rsid w:val="00DE0C8F"/>
    <w:rsid w:val="00DE0D2E"/>
    <w:rsid w:val="00DE1000"/>
    <w:rsid w:val="00DE11EB"/>
    <w:rsid w:val="00DE12FD"/>
    <w:rsid w:val="00DE143B"/>
    <w:rsid w:val="00DE184A"/>
    <w:rsid w:val="00DE27AF"/>
    <w:rsid w:val="00DE37D2"/>
    <w:rsid w:val="00DE472E"/>
    <w:rsid w:val="00DE4FE8"/>
    <w:rsid w:val="00DE56FE"/>
    <w:rsid w:val="00DE5E5B"/>
    <w:rsid w:val="00DE5E77"/>
    <w:rsid w:val="00DE616E"/>
    <w:rsid w:val="00DE6A30"/>
    <w:rsid w:val="00DE6ACC"/>
    <w:rsid w:val="00DE6CD9"/>
    <w:rsid w:val="00DE751E"/>
    <w:rsid w:val="00DF1457"/>
    <w:rsid w:val="00DF167F"/>
    <w:rsid w:val="00DF185B"/>
    <w:rsid w:val="00DF23D9"/>
    <w:rsid w:val="00DF2714"/>
    <w:rsid w:val="00DF29A6"/>
    <w:rsid w:val="00DF29EB"/>
    <w:rsid w:val="00DF2A87"/>
    <w:rsid w:val="00DF30BE"/>
    <w:rsid w:val="00DF4A0A"/>
    <w:rsid w:val="00DF5261"/>
    <w:rsid w:val="00DF6198"/>
    <w:rsid w:val="00DF65FC"/>
    <w:rsid w:val="00DF6B1A"/>
    <w:rsid w:val="00E0029E"/>
    <w:rsid w:val="00E0041E"/>
    <w:rsid w:val="00E0059A"/>
    <w:rsid w:val="00E00FD2"/>
    <w:rsid w:val="00E0118B"/>
    <w:rsid w:val="00E02A20"/>
    <w:rsid w:val="00E057BD"/>
    <w:rsid w:val="00E0733D"/>
    <w:rsid w:val="00E07AD5"/>
    <w:rsid w:val="00E10257"/>
    <w:rsid w:val="00E117C2"/>
    <w:rsid w:val="00E11A42"/>
    <w:rsid w:val="00E12144"/>
    <w:rsid w:val="00E12A07"/>
    <w:rsid w:val="00E12C21"/>
    <w:rsid w:val="00E13481"/>
    <w:rsid w:val="00E135D9"/>
    <w:rsid w:val="00E13D42"/>
    <w:rsid w:val="00E14163"/>
    <w:rsid w:val="00E1452C"/>
    <w:rsid w:val="00E153AF"/>
    <w:rsid w:val="00E1609A"/>
    <w:rsid w:val="00E167B9"/>
    <w:rsid w:val="00E16CB3"/>
    <w:rsid w:val="00E16CC8"/>
    <w:rsid w:val="00E20A14"/>
    <w:rsid w:val="00E21168"/>
    <w:rsid w:val="00E21B29"/>
    <w:rsid w:val="00E22019"/>
    <w:rsid w:val="00E22536"/>
    <w:rsid w:val="00E23316"/>
    <w:rsid w:val="00E23A38"/>
    <w:rsid w:val="00E23E42"/>
    <w:rsid w:val="00E24277"/>
    <w:rsid w:val="00E24369"/>
    <w:rsid w:val="00E24C99"/>
    <w:rsid w:val="00E2537A"/>
    <w:rsid w:val="00E266FD"/>
    <w:rsid w:val="00E27336"/>
    <w:rsid w:val="00E305D5"/>
    <w:rsid w:val="00E31A76"/>
    <w:rsid w:val="00E32946"/>
    <w:rsid w:val="00E32FAD"/>
    <w:rsid w:val="00E33566"/>
    <w:rsid w:val="00E33DD9"/>
    <w:rsid w:val="00E34227"/>
    <w:rsid w:val="00E349DC"/>
    <w:rsid w:val="00E35017"/>
    <w:rsid w:val="00E370FA"/>
    <w:rsid w:val="00E40596"/>
    <w:rsid w:val="00E416CD"/>
    <w:rsid w:val="00E41ADD"/>
    <w:rsid w:val="00E4287C"/>
    <w:rsid w:val="00E42C4B"/>
    <w:rsid w:val="00E42F7E"/>
    <w:rsid w:val="00E4325B"/>
    <w:rsid w:val="00E43ED1"/>
    <w:rsid w:val="00E454F0"/>
    <w:rsid w:val="00E45F02"/>
    <w:rsid w:val="00E463E1"/>
    <w:rsid w:val="00E46934"/>
    <w:rsid w:val="00E46E14"/>
    <w:rsid w:val="00E47795"/>
    <w:rsid w:val="00E47E34"/>
    <w:rsid w:val="00E50650"/>
    <w:rsid w:val="00E50CB2"/>
    <w:rsid w:val="00E5254E"/>
    <w:rsid w:val="00E5293B"/>
    <w:rsid w:val="00E52B27"/>
    <w:rsid w:val="00E52BFF"/>
    <w:rsid w:val="00E53DEC"/>
    <w:rsid w:val="00E5402A"/>
    <w:rsid w:val="00E5472A"/>
    <w:rsid w:val="00E54B6C"/>
    <w:rsid w:val="00E55996"/>
    <w:rsid w:val="00E55B17"/>
    <w:rsid w:val="00E55DB5"/>
    <w:rsid w:val="00E56B76"/>
    <w:rsid w:val="00E600F4"/>
    <w:rsid w:val="00E60811"/>
    <w:rsid w:val="00E6096A"/>
    <w:rsid w:val="00E619D4"/>
    <w:rsid w:val="00E640D0"/>
    <w:rsid w:val="00E6505C"/>
    <w:rsid w:val="00E650C3"/>
    <w:rsid w:val="00E6632F"/>
    <w:rsid w:val="00E66B89"/>
    <w:rsid w:val="00E66F9A"/>
    <w:rsid w:val="00E671BE"/>
    <w:rsid w:val="00E6770D"/>
    <w:rsid w:val="00E67E16"/>
    <w:rsid w:val="00E704FD"/>
    <w:rsid w:val="00E705C4"/>
    <w:rsid w:val="00E70795"/>
    <w:rsid w:val="00E711B7"/>
    <w:rsid w:val="00E71A18"/>
    <w:rsid w:val="00E72287"/>
    <w:rsid w:val="00E72831"/>
    <w:rsid w:val="00E73EAE"/>
    <w:rsid w:val="00E74298"/>
    <w:rsid w:val="00E752C9"/>
    <w:rsid w:val="00E75B1E"/>
    <w:rsid w:val="00E766B7"/>
    <w:rsid w:val="00E76789"/>
    <w:rsid w:val="00E767AA"/>
    <w:rsid w:val="00E7763E"/>
    <w:rsid w:val="00E77A26"/>
    <w:rsid w:val="00E80BD1"/>
    <w:rsid w:val="00E810F8"/>
    <w:rsid w:val="00E826C1"/>
    <w:rsid w:val="00E82923"/>
    <w:rsid w:val="00E82A71"/>
    <w:rsid w:val="00E83251"/>
    <w:rsid w:val="00E83FE6"/>
    <w:rsid w:val="00E8400F"/>
    <w:rsid w:val="00E84242"/>
    <w:rsid w:val="00E84848"/>
    <w:rsid w:val="00E856AA"/>
    <w:rsid w:val="00E86EB0"/>
    <w:rsid w:val="00E8711D"/>
    <w:rsid w:val="00E907D5"/>
    <w:rsid w:val="00E90B53"/>
    <w:rsid w:val="00E90E40"/>
    <w:rsid w:val="00E9128F"/>
    <w:rsid w:val="00E919DC"/>
    <w:rsid w:val="00E919F9"/>
    <w:rsid w:val="00E91D24"/>
    <w:rsid w:val="00E92989"/>
    <w:rsid w:val="00E93078"/>
    <w:rsid w:val="00E93A7E"/>
    <w:rsid w:val="00E94129"/>
    <w:rsid w:val="00E9416E"/>
    <w:rsid w:val="00E9499F"/>
    <w:rsid w:val="00E95977"/>
    <w:rsid w:val="00E9630C"/>
    <w:rsid w:val="00E96ECF"/>
    <w:rsid w:val="00E97EF5"/>
    <w:rsid w:val="00EA051C"/>
    <w:rsid w:val="00EA06AD"/>
    <w:rsid w:val="00EA071F"/>
    <w:rsid w:val="00EA1C2E"/>
    <w:rsid w:val="00EA1C4C"/>
    <w:rsid w:val="00EA3461"/>
    <w:rsid w:val="00EA358F"/>
    <w:rsid w:val="00EA383C"/>
    <w:rsid w:val="00EA3E8C"/>
    <w:rsid w:val="00EA40CB"/>
    <w:rsid w:val="00EA4451"/>
    <w:rsid w:val="00EA44F6"/>
    <w:rsid w:val="00EA4C8A"/>
    <w:rsid w:val="00EA4E67"/>
    <w:rsid w:val="00EA5C5A"/>
    <w:rsid w:val="00EA5D23"/>
    <w:rsid w:val="00EA6700"/>
    <w:rsid w:val="00EA7D40"/>
    <w:rsid w:val="00EA7E83"/>
    <w:rsid w:val="00EB07FE"/>
    <w:rsid w:val="00EB0925"/>
    <w:rsid w:val="00EB0F8E"/>
    <w:rsid w:val="00EB1324"/>
    <w:rsid w:val="00EB1D0D"/>
    <w:rsid w:val="00EB2DBC"/>
    <w:rsid w:val="00EB2EFB"/>
    <w:rsid w:val="00EB3253"/>
    <w:rsid w:val="00EB369C"/>
    <w:rsid w:val="00EB394E"/>
    <w:rsid w:val="00EB4B45"/>
    <w:rsid w:val="00EB5ACE"/>
    <w:rsid w:val="00EB5C5D"/>
    <w:rsid w:val="00EB60ED"/>
    <w:rsid w:val="00EB62CC"/>
    <w:rsid w:val="00EB63C3"/>
    <w:rsid w:val="00EB6757"/>
    <w:rsid w:val="00EB6B82"/>
    <w:rsid w:val="00EB7381"/>
    <w:rsid w:val="00EB77FC"/>
    <w:rsid w:val="00EC0F96"/>
    <w:rsid w:val="00EC0FD3"/>
    <w:rsid w:val="00EC1A90"/>
    <w:rsid w:val="00EC1E1A"/>
    <w:rsid w:val="00EC1F78"/>
    <w:rsid w:val="00EC2E57"/>
    <w:rsid w:val="00EC4172"/>
    <w:rsid w:val="00EC4CC4"/>
    <w:rsid w:val="00EC52ED"/>
    <w:rsid w:val="00EC5922"/>
    <w:rsid w:val="00EC5E6E"/>
    <w:rsid w:val="00EC7135"/>
    <w:rsid w:val="00ED04E6"/>
    <w:rsid w:val="00ED093B"/>
    <w:rsid w:val="00ED231B"/>
    <w:rsid w:val="00ED2618"/>
    <w:rsid w:val="00ED2B05"/>
    <w:rsid w:val="00ED3309"/>
    <w:rsid w:val="00ED3321"/>
    <w:rsid w:val="00ED33E2"/>
    <w:rsid w:val="00ED3F75"/>
    <w:rsid w:val="00ED48D4"/>
    <w:rsid w:val="00ED5723"/>
    <w:rsid w:val="00EE19C8"/>
    <w:rsid w:val="00EE3CE6"/>
    <w:rsid w:val="00EE3F53"/>
    <w:rsid w:val="00EE5C7B"/>
    <w:rsid w:val="00EE5E8A"/>
    <w:rsid w:val="00EE6A9B"/>
    <w:rsid w:val="00EF025F"/>
    <w:rsid w:val="00EF032E"/>
    <w:rsid w:val="00EF1817"/>
    <w:rsid w:val="00EF1D63"/>
    <w:rsid w:val="00EF1F72"/>
    <w:rsid w:val="00EF30CE"/>
    <w:rsid w:val="00EF36AA"/>
    <w:rsid w:val="00EF3D0B"/>
    <w:rsid w:val="00EF3F25"/>
    <w:rsid w:val="00EF55EC"/>
    <w:rsid w:val="00EF5B2B"/>
    <w:rsid w:val="00EF5D93"/>
    <w:rsid w:val="00EF78E3"/>
    <w:rsid w:val="00EF7BF7"/>
    <w:rsid w:val="00F00A63"/>
    <w:rsid w:val="00F0101F"/>
    <w:rsid w:val="00F02173"/>
    <w:rsid w:val="00F021FA"/>
    <w:rsid w:val="00F02C84"/>
    <w:rsid w:val="00F02CC7"/>
    <w:rsid w:val="00F042AF"/>
    <w:rsid w:val="00F04BC9"/>
    <w:rsid w:val="00F04E5B"/>
    <w:rsid w:val="00F058DB"/>
    <w:rsid w:val="00F07A3D"/>
    <w:rsid w:val="00F100BC"/>
    <w:rsid w:val="00F101D8"/>
    <w:rsid w:val="00F105FE"/>
    <w:rsid w:val="00F10FEC"/>
    <w:rsid w:val="00F1258D"/>
    <w:rsid w:val="00F12E7A"/>
    <w:rsid w:val="00F14553"/>
    <w:rsid w:val="00F177F7"/>
    <w:rsid w:val="00F20914"/>
    <w:rsid w:val="00F20957"/>
    <w:rsid w:val="00F20FA3"/>
    <w:rsid w:val="00F215AF"/>
    <w:rsid w:val="00F21CEE"/>
    <w:rsid w:val="00F22561"/>
    <w:rsid w:val="00F22FA2"/>
    <w:rsid w:val="00F234CE"/>
    <w:rsid w:val="00F23BA1"/>
    <w:rsid w:val="00F24389"/>
    <w:rsid w:val="00F255C9"/>
    <w:rsid w:val="00F2580E"/>
    <w:rsid w:val="00F26512"/>
    <w:rsid w:val="00F26B98"/>
    <w:rsid w:val="00F2727C"/>
    <w:rsid w:val="00F2757C"/>
    <w:rsid w:val="00F30A0B"/>
    <w:rsid w:val="00F30AC3"/>
    <w:rsid w:val="00F31384"/>
    <w:rsid w:val="00F31896"/>
    <w:rsid w:val="00F320C8"/>
    <w:rsid w:val="00F32E7E"/>
    <w:rsid w:val="00F33796"/>
    <w:rsid w:val="00F343B7"/>
    <w:rsid w:val="00F35458"/>
    <w:rsid w:val="00F35630"/>
    <w:rsid w:val="00F358C9"/>
    <w:rsid w:val="00F3597D"/>
    <w:rsid w:val="00F360C0"/>
    <w:rsid w:val="00F3695B"/>
    <w:rsid w:val="00F37265"/>
    <w:rsid w:val="00F37E42"/>
    <w:rsid w:val="00F4125C"/>
    <w:rsid w:val="00F41343"/>
    <w:rsid w:val="00F41A5B"/>
    <w:rsid w:val="00F41B87"/>
    <w:rsid w:val="00F41DDF"/>
    <w:rsid w:val="00F436C2"/>
    <w:rsid w:val="00F44836"/>
    <w:rsid w:val="00F451D6"/>
    <w:rsid w:val="00F45AB0"/>
    <w:rsid w:val="00F46528"/>
    <w:rsid w:val="00F465A3"/>
    <w:rsid w:val="00F475E1"/>
    <w:rsid w:val="00F5053C"/>
    <w:rsid w:val="00F5128A"/>
    <w:rsid w:val="00F533DF"/>
    <w:rsid w:val="00F53964"/>
    <w:rsid w:val="00F5413A"/>
    <w:rsid w:val="00F541F4"/>
    <w:rsid w:val="00F54A11"/>
    <w:rsid w:val="00F54EA3"/>
    <w:rsid w:val="00F559CA"/>
    <w:rsid w:val="00F56FCA"/>
    <w:rsid w:val="00F57AAD"/>
    <w:rsid w:val="00F60E72"/>
    <w:rsid w:val="00F618A8"/>
    <w:rsid w:val="00F62986"/>
    <w:rsid w:val="00F6350A"/>
    <w:rsid w:val="00F63707"/>
    <w:rsid w:val="00F63924"/>
    <w:rsid w:val="00F63B2F"/>
    <w:rsid w:val="00F6406F"/>
    <w:rsid w:val="00F6411F"/>
    <w:rsid w:val="00F6423C"/>
    <w:rsid w:val="00F650F3"/>
    <w:rsid w:val="00F6527B"/>
    <w:rsid w:val="00F6570E"/>
    <w:rsid w:val="00F65A2D"/>
    <w:rsid w:val="00F663AA"/>
    <w:rsid w:val="00F66421"/>
    <w:rsid w:val="00F667FF"/>
    <w:rsid w:val="00F66D12"/>
    <w:rsid w:val="00F6753D"/>
    <w:rsid w:val="00F67E3D"/>
    <w:rsid w:val="00F70970"/>
    <w:rsid w:val="00F70B99"/>
    <w:rsid w:val="00F71ACC"/>
    <w:rsid w:val="00F72116"/>
    <w:rsid w:val="00F72243"/>
    <w:rsid w:val="00F73693"/>
    <w:rsid w:val="00F7479F"/>
    <w:rsid w:val="00F754CD"/>
    <w:rsid w:val="00F758E4"/>
    <w:rsid w:val="00F75930"/>
    <w:rsid w:val="00F769C0"/>
    <w:rsid w:val="00F76C94"/>
    <w:rsid w:val="00F774E1"/>
    <w:rsid w:val="00F80724"/>
    <w:rsid w:val="00F81D55"/>
    <w:rsid w:val="00F8311E"/>
    <w:rsid w:val="00F83CF9"/>
    <w:rsid w:val="00F85E1C"/>
    <w:rsid w:val="00F87B8F"/>
    <w:rsid w:val="00F90615"/>
    <w:rsid w:val="00F90855"/>
    <w:rsid w:val="00F90A62"/>
    <w:rsid w:val="00F91A50"/>
    <w:rsid w:val="00F93758"/>
    <w:rsid w:val="00F939CF"/>
    <w:rsid w:val="00F94569"/>
    <w:rsid w:val="00F946FD"/>
    <w:rsid w:val="00F94722"/>
    <w:rsid w:val="00F96507"/>
    <w:rsid w:val="00F96543"/>
    <w:rsid w:val="00F965D5"/>
    <w:rsid w:val="00F9693E"/>
    <w:rsid w:val="00F969CC"/>
    <w:rsid w:val="00F97E95"/>
    <w:rsid w:val="00FA0517"/>
    <w:rsid w:val="00FA098D"/>
    <w:rsid w:val="00FA1BE8"/>
    <w:rsid w:val="00FA2374"/>
    <w:rsid w:val="00FA2C8F"/>
    <w:rsid w:val="00FA312E"/>
    <w:rsid w:val="00FA325E"/>
    <w:rsid w:val="00FA347B"/>
    <w:rsid w:val="00FA393B"/>
    <w:rsid w:val="00FA436E"/>
    <w:rsid w:val="00FA49A7"/>
    <w:rsid w:val="00FA563F"/>
    <w:rsid w:val="00FA56EC"/>
    <w:rsid w:val="00FA593A"/>
    <w:rsid w:val="00FA66C3"/>
    <w:rsid w:val="00FA68DB"/>
    <w:rsid w:val="00FA6DEE"/>
    <w:rsid w:val="00FA742E"/>
    <w:rsid w:val="00FA7505"/>
    <w:rsid w:val="00FA766B"/>
    <w:rsid w:val="00FB041E"/>
    <w:rsid w:val="00FB076F"/>
    <w:rsid w:val="00FB0F36"/>
    <w:rsid w:val="00FB1184"/>
    <w:rsid w:val="00FB2B5F"/>
    <w:rsid w:val="00FB3310"/>
    <w:rsid w:val="00FB3556"/>
    <w:rsid w:val="00FB386F"/>
    <w:rsid w:val="00FB40E9"/>
    <w:rsid w:val="00FB4589"/>
    <w:rsid w:val="00FB51D4"/>
    <w:rsid w:val="00FB602A"/>
    <w:rsid w:val="00FB6288"/>
    <w:rsid w:val="00FB6AC5"/>
    <w:rsid w:val="00FB6C3E"/>
    <w:rsid w:val="00FC05B5"/>
    <w:rsid w:val="00FC0BE6"/>
    <w:rsid w:val="00FC1176"/>
    <w:rsid w:val="00FC2592"/>
    <w:rsid w:val="00FC471E"/>
    <w:rsid w:val="00FC52A0"/>
    <w:rsid w:val="00FC5BFE"/>
    <w:rsid w:val="00FC6269"/>
    <w:rsid w:val="00FC636F"/>
    <w:rsid w:val="00FC6FA6"/>
    <w:rsid w:val="00FC6FCC"/>
    <w:rsid w:val="00FC721E"/>
    <w:rsid w:val="00FC75A0"/>
    <w:rsid w:val="00FC7951"/>
    <w:rsid w:val="00FC7CBE"/>
    <w:rsid w:val="00FD07A2"/>
    <w:rsid w:val="00FD0828"/>
    <w:rsid w:val="00FD102E"/>
    <w:rsid w:val="00FD1662"/>
    <w:rsid w:val="00FD1B03"/>
    <w:rsid w:val="00FD29EF"/>
    <w:rsid w:val="00FD2B9F"/>
    <w:rsid w:val="00FD4241"/>
    <w:rsid w:val="00FD4503"/>
    <w:rsid w:val="00FD5A3A"/>
    <w:rsid w:val="00FD5BC7"/>
    <w:rsid w:val="00FD5E05"/>
    <w:rsid w:val="00FD613D"/>
    <w:rsid w:val="00FD69DA"/>
    <w:rsid w:val="00FD6E54"/>
    <w:rsid w:val="00FD7740"/>
    <w:rsid w:val="00FE0102"/>
    <w:rsid w:val="00FE0604"/>
    <w:rsid w:val="00FE141E"/>
    <w:rsid w:val="00FE2292"/>
    <w:rsid w:val="00FE23C6"/>
    <w:rsid w:val="00FE2B74"/>
    <w:rsid w:val="00FE360D"/>
    <w:rsid w:val="00FE3949"/>
    <w:rsid w:val="00FE470F"/>
    <w:rsid w:val="00FE4AAF"/>
    <w:rsid w:val="00FE4E41"/>
    <w:rsid w:val="00FE5564"/>
    <w:rsid w:val="00FE77AE"/>
    <w:rsid w:val="00FE7EC5"/>
    <w:rsid w:val="00FF0518"/>
    <w:rsid w:val="00FF0CC6"/>
    <w:rsid w:val="00FF1AC8"/>
    <w:rsid w:val="00FF21DB"/>
    <w:rsid w:val="00FF245C"/>
    <w:rsid w:val="00FF40BB"/>
    <w:rsid w:val="00FF54F3"/>
    <w:rsid w:val="00FF55DD"/>
    <w:rsid w:val="00FF5A19"/>
    <w:rsid w:val="00FF5F0F"/>
    <w:rsid w:val="00FF6874"/>
    <w:rsid w:val="00FF6B89"/>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5D67B"/>
  <w15:docId w15:val="{D12A9AF9-B816-495F-B25D-9D920CBB3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GT" w:eastAsia="es-G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4F0"/>
    <w:pPr>
      <w:spacing w:before="120" w:after="120"/>
      <w:jc w:val="both"/>
    </w:pPr>
    <w:rPr>
      <w:rFonts w:ascii="Verdana" w:eastAsia="Times New Roman" w:hAnsi="Verdana"/>
      <w:sz w:val="24"/>
      <w:szCs w:val="24"/>
      <w:lang w:val="en-US" w:eastAsia="en-US"/>
    </w:rPr>
  </w:style>
  <w:style w:type="paragraph" w:styleId="Ttulo1">
    <w:name w:val="heading 1"/>
    <w:basedOn w:val="Sinespaciado"/>
    <w:next w:val="Normal"/>
    <w:link w:val="Ttulo1Car"/>
    <w:uiPriority w:val="9"/>
    <w:qFormat/>
    <w:rsid w:val="00B50B89"/>
    <w:pPr>
      <w:numPr>
        <w:numId w:val="2"/>
      </w:numPr>
      <w:spacing w:line="360" w:lineRule="auto"/>
      <w:jc w:val="center"/>
      <w:outlineLvl w:val="0"/>
    </w:pPr>
    <w:rPr>
      <w:rFonts w:ascii="Arial" w:hAnsi="Arial"/>
      <w:b/>
      <w:sz w:val="28"/>
      <w:szCs w:val="24"/>
    </w:rPr>
  </w:style>
  <w:style w:type="paragraph" w:styleId="Ttulo2">
    <w:name w:val="heading 2"/>
    <w:basedOn w:val="Sinespaciado"/>
    <w:next w:val="Normal"/>
    <w:link w:val="Ttulo2Car"/>
    <w:uiPriority w:val="9"/>
    <w:unhideWhenUsed/>
    <w:qFormat/>
    <w:rsid w:val="00570FE4"/>
    <w:pPr>
      <w:numPr>
        <w:ilvl w:val="1"/>
        <w:numId w:val="2"/>
      </w:numPr>
      <w:jc w:val="both"/>
      <w:outlineLvl w:val="1"/>
    </w:pPr>
    <w:rPr>
      <w:rFonts w:ascii="Verdana" w:hAnsi="Verdana"/>
      <w:b/>
      <w:sz w:val="24"/>
      <w:szCs w:val="20"/>
    </w:rPr>
  </w:style>
  <w:style w:type="paragraph" w:styleId="Ttulo3">
    <w:name w:val="heading 3"/>
    <w:basedOn w:val="Normal"/>
    <w:next w:val="Normal"/>
    <w:link w:val="Ttulo3Car"/>
    <w:uiPriority w:val="9"/>
    <w:unhideWhenUsed/>
    <w:qFormat/>
    <w:rsid w:val="00402792"/>
    <w:pPr>
      <w:keepNext/>
      <w:keepLines/>
      <w:numPr>
        <w:ilvl w:val="2"/>
        <w:numId w:val="2"/>
      </w:numPr>
      <w:spacing w:before="200"/>
      <w:outlineLvl w:val="2"/>
    </w:pPr>
    <w:rPr>
      <w:rFonts w:ascii="Cambria" w:hAnsi="Cambria"/>
      <w:b/>
      <w:bCs/>
      <w:color w:val="4F81BD"/>
    </w:rPr>
  </w:style>
  <w:style w:type="paragraph" w:styleId="Ttulo4">
    <w:name w:val="heading 4"/>
    <w:basedOn w:val="Normal"/>
    <w:next w:val="Normal"/>
    <w:link w:val="Ttulo4Car"/>
    <w:uiPriority w:val="9"/>
    <w:unhideWhenUsed/>
    <w:qFormat/>
    <w:rsid w:val="00402792"/>
    <w:pPr>
      <w:keepNext/>
      <w:keepLines/>
      <w:numPr>
        <w:ilvl w:val="3"/>
        <w:numId w:val="2"/>
      </w:numPr>
      <w:spacing w:before="200"/>
      <w:outlineLvl w:val="3"/>
    </w:pPr>
    <w:rPr>
      <w:rFonts w:ascii="Cambria" w:hAnsi="Cambria"/>
      <w:b/>
      <w:bCs/>
      <w:i/>
      <w:iCs/>
      <w:color w:val="4F81BD"/>
    </w:rPr>
  </w:style>
  <w:style w:type="paragraph" w:styleId="Ttulo5">
    <w:name w:val="heading 5"/>
    <w:basedOn w:val="Normal"/>
    <w:next w:val="Normal"/>
    <w:link w:val="Ttulo5Car"/>
    <w:uiPriority w:val="9"/>
    <w:unhideWhenUsed/>
    <w:qFormat/>
    <w:rsid w:val="00402792"/>
    <w:pPr>
      <w:keepNext/>
      <w:keepLines/>
      <w:numPr>
        <w:ilvl w:val="4"/>
        <w:numId w:val="2"/>
      </w:numPr>
      <w:spacing w:before="200"/>
      <w:outlineLvl w:val="4"/>
    </w:pPr>
    <w:rPr>
      <w:rFonts w:ascii="Cambria" w:hAnsi="Cambria"/>
      <w:color w:val="243F60"/>
    </w:rPr>
  </w:style>
  <w:style w:type="paragraph" w:styleId="Ttulo6">
    <w:name w:val="heading 6"/>
    <w:basedOn w:val="Normal"/>
    <w:next w:val="Normal"/>
    <w:link w:val="Ttulo6Car"/>
    <w:uiPriority w:val="9"/>
    <w:semiHidden/>
    <w:unhideWhenUsed/>
    <w:qFormat/>
    <w:rsid w:val="00570FE4"/>
    <w:pPr>
      <w:keepNext/>
      <w:keepLines/>
      <w:numPr>
        <w:ilvl w:val="5"/>
        <w:numId w:val="2"/>
      </w:numPr>
      <w:spacing w:before="200" w:line="276" w:lineRule="auto"/>
      <w:outlineLvl w:val="5"/>
    </w:pPr>
    <w:rPr>
      <w:rFonts w:ascii="Cambria" w:hAnsi="Cambria"/>
      <w:i/>
      <w:iCs/>
      <w:color w:val="243F60"/>
      <w:sz w:val="20"/>
      <w:szCs w:val="20"/>
      <w:lang w:val="es-GT"/>
    </w:rPr>
  </w:style>
  <w:style w:type="paragraph" w:styleId="Ttulo7">
    <w:name w:val="heading 7"/>
    <w:basedOn w:val="Normal"/>
    <w:next w:val="Normal"/>
    <w:link w:val="Ttulo7Car"/>
    <w:uiPriority w:val="9"/>
    <w:semiHidden/>
    <w:unhideWhenUsed/>
    <w:qFormat/>
    <w:rsid w:val="00570FE4"/>
    <w:pPr>
      <w:keepNext/>
      <w:keepLines/>
      <w:numPr>
        <w:ilvl w:val="6"/>
        <w:numId w:val="2"/>
      </w:numPr>
      <w:spacing w:before="200" w:line="276" w:lineRule="auto"/>
      <w:outlineLvl w:val="6"/>
    </w:pPr>
    <w:rPr>
      <w:rFonts w:ascii="Cambria" w:hAnsi="Cambria"/>
      <w:i/>
      <w:iCs/>
      <w:color w:val="404040"/>
      <w:sz w:val="20"/>
      <w:szCs w:val="20"/>
      <w:lang w:val="es-GT"/>
    </w:rPr>
  </w:style>
  <w:style w:type="paragraph" w:styleId="Ttulo8">
    <w:name w:val="heading 8"/>
    <w:basedOn w:val="Normal"/>
    <w:next w:val="Normal"/>
    <w:link w:val="Ttulo8Car"/>
    <w:uiPriority w:val="9"/>
    <w:semiHidden/>
    <w:unhideWhenUsed/>
    <w:qFormat/>
    <w:rsid w:val="00570FE4"/>
    <w:pPr>
      <w:keepNext/>
      <w:keepLines/>
      <w:numPr>
        <w:ilvl w:val="7"/>
        <w:numId w:val="2"/>
      </w:numPr>
      <w:spacing w:before="200" w:line="276" w:lineRule="auto"/>
      <w:outlineLvl w:val="7"/>
    </w:pPr>
    <w:rPr>
      <w:rFonts w:ascii="Cambria" w:hAnsi="Cambria"/>
      <w:color w:val="404040"/>
      <w:sz w:val="20"/>
      <w:szCs w:val="20"/>
      <w:lang w:val="es-GT"/>
    </w:rPr>
  </w:style>
  <w:style w:type="paragraph" w:styleId="Ttulo9">
    <w:name w:val="heading 9"/>
    <w:basedOn w:val="Normal"/>
    <w:next w:val="Normal"/>
    <w:link w:val="Ttulo9Car"/>
    <w:uiPriority w:val="9"/>
    <w:semiHidden/>
    <w:unhideWhenUsed/>
    <w:qFormat/>
    <w:rsid w:val="00570FE4"/>
    <w:pPr>
      <w:keepNext/>
      <w:keepLines/>
      <w:numPr>
        <w:ilvl w:val="8"/>
        <w:numId w:val="2"/>
      </w:numPr>
      <w:spacing w:before="200" w:line="276" w:lineRule="auto"/>
      <w:outlineLvl w:val="8"/>
    </w:pPr>
    <w:rPr>
      <w:rFonts w:ascii="Cambria" w:hAnsi="Cambria"/>
      <w:i/>
      <w:iCs/>
      <w:color w:val="404040"/>
      <w:sz w:val="20"/>
      <w:szCs w:val="20"/>
      <w:lang w:val="es-G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37E42"/>
    <w:rPr>
      <w:rFonts w:ascii="Tahoma" w:eastAsia="Calibri" w:hAnsi="Tahoma"/>
      <w:sz w:val="16"/>
      <w:szCs w:val="16"/>
    </w:rPr>
  </w:style>
  <w:style w:type="character" w:customStyle="1" w:styleId="TextodegloboCar">
    <w:name w:val="Texto de globo Car"/>
    <w:link w:val="Textodeglobo"/>
    <w:uiPriority w:val="99"/>
    <w:semiHidden/>
    <w:rsid w:val="00F37E42"/>
    <w:rPr>
      <w:rFonts w:ascii="Tahoma" w:hAnsi="Tahoma" w:cs="Tahoma"/>
      <w:sz w:val="16"/>
      <w:szCs w:val="16"/>
    </w:rPr>
  </w:style>
  <w:style w:type="paragraph" w:styleId="Sinespaciado">
    <w:name w:val="No Spacing"/>
    <w:link w:val="SinespaciadoCar"/>
    <w:uiPriority w:val="1"/>
    <w:qFormat/>
    <w:rsid w:val="00F37E42"/>
    <w:rPr>
      <w:sz w:val="22"/>
      <w:szCs w:val="22"/>
      <w:lang w:val="es-ES" w:eastAsia="en-US"/>
    </w:rPr>
  </w:style>
  <w:style w:type="character" w:styleId="nfasis">
    <w:name w:val="Emphasis"/>
    <w:uiPriority w:val="20"/>
    <w:qFormat/>
    <w:rsid w:val="00F37E42"/>
    <w:rPr>
      <w:i/>
    </w:rPr>
  </w:style>
  <w:style w:type="paragraph" w:customStyle="1" w:styleId="titulodeanexo">
    <w:name w:val="titulo de anexo"/>
    <w:basedOn w:val="Normal"/>
    <w:rsid w:val="000A1690"/>
    <w:pPr>
      <w:numPr>
        <w:numId w:val="1"/>
      </w:numPr>
    </w:pPr>
  </w:style>
  <w:style w:type="character" w:customStyle="1" w:styleId="SinespaciadoCar">
    <w:name w:val="Sin espaciado Car"/>
    <w:link w:val="Sinespaciado"/>
    <w:uiPriority w:val="1"/>
    <w:rsid w:val="00571EB1"/>
    <w:rPr>
      <w:sz w:val="22"/>
      <w:szCs w:val="22"/>
      <w:lang w:val="es-ES" w:eastAsia="en-US" w:bidi="ar-SA"/>
    </w:rPr>
  </w:style>
  <w:style w:type="paragraph" w:styleId="Prrafodelista">
    <w:name w:val="List Paragraph"/>
    <w:basedOn w:val="Normal"/>
    <w:link w:val="PrrafodelistaCar"/>
    <w:uiPriority w:val="34"/>
    <w:qFormat/>
    <w:rsid w:val="00605C40"/>
    <w:pPr>
      <w:ind w:left="720"/>
      <w:contextualSpacing/>
    </w:pPr>
    <w:rPr>
      <w:rFonts w:ascii="Times New Roman" w:hAnsi="Times New Roman"/>
      <w:lang w:eastAsia="es-ES"/>
    </w:rPr>
  </w:style>
  <w:style w:type="paragraph" w:styleId="Encabezado">
    <w:name w:val="header"/>
    <w:basedOn w:val="Normal"/>
    <w:link w:val="EncabezadoCar"/>
    <w:uiPriority w:val="99"/>
    <w:unhideWhenUsed/>
    <w:rsid w:val="00016DCC"/>
    <w:pPr>
      <w:tabs>
        <w:tab w:val="center" w:pos="4252"/>
        <w:tab w:val="right" w:pos="8504"/>
      </w:tabs>
    </w:pPr>
    <w:rPr>
      <w:rFonts w:ascii="Times New Roman" w:hAnsi="Times New Roman"/>
    </w:rPr>
  </w:style>
  <w:style w:type="character" w:customStyle="1" w:styleId="EncabezadoCar">
    <w:name w:val="Encabezado Car"/>
    <w:link w:val="Encabezado"/>
    <w:uiPriority w:val="99"/>
    <w:rsid w:val="00016DCC"/>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016DCC"/>
    <w:pPr>
      <w:tabs>
        <w:tab w:val="center" w:pos="4252"/>
        <w:tab w:val="right" w:pos="8504"/>
      </w:tabs>
    </w:pPr>
    <w:rPr>
      <w:rFonts w:ascii="Times New Roman" w:hAnsi="Times New Roman"/>
    </w:rPr>
  </w:style>
  <w:style w:type="character" w:customStyle="1" w:styleId="PiedepginaCar">
    <w:name w:val="Pie de página Car"/>
    <w:link w:val="Piedepgina"/>
    <w:uiPriority w:val="99"/>
    <w:rsid w:val="00016DCC"/>
    <w:rPr>
      <w:rFonts w:ascii="Times New Roman" w:eastAsia="Times New Roman" w:hAnsi="Times New Roman" w:cs="Times New Roman"/>
      <w:sz w:val="24"/>
      <w:szCs w:val="24"/>
      <w:lang w:val="en-US"/>
    </w:rPr>
  </w:style>
  <w:style w:type="character" w:styleId="Hipervnculo">
    <w:name w:val="Hyperlink"/>
    <w:uiPriority w:val="99"/>
    <w:unhideWhenUsed/>
    <w:rsid w:val="00A05FB2"/>
    <w:rPr>
      <w:color w:val="0000FF"/>
      <w:u w:val="single"/>
    </w:rPr>
  </w:style>
  <w:style w:type="paragraph" w:styleId="Textonotapie">
    <w:name w:val="footnote text"/>
    <w:aliases w:val="FOOTNOTES,fn,single space,footnote text, Car,Car,Footnote Text Char Char,ft,Texto nota piepddes Car Car,Texto nota piepddes Car,Texto nota piepddes Car Car Car Car,Texto nota piepddes Car Car Car Car Car Car Car,Texto nota piepddes,Geneva"/>
    <w:basedOn w:val="Normal"/>
    <w:link w:val="TextonotapieCar"/>
    <w:rsid w:val="00A05FB2"/>
    <w:rPr>
      <w:rFonts w:ascii="Arial" w:eastAsia="Calibri" w:hAnsi="Arial"/>
      <w:sz w:val="20"/>
      <w:szCs w:val="20"/>
    </w:rPr>
  </w:style>
  <w:style w:type="character" w:customStyle="1" w:styleId="TextonotapieCar">
    <w:name w:val="Texto nota pie Car"/>
    <w:aliases w:val="FOOTNOTES Car,fn Car,single space Car,footnote text Car, Car Car,Car Car,Footnote Text Char Char Car,ft Car,Texto nota piepddes Car Car Car,Texto nota piepddes Car Car1,Texto nota piepddes Car Car Car Car Car,Texto nota piepddes Car1"/>
    <w:link w:val="Textonotapie"/>
    <w:rsid w:val="00A05FB2"/>
    <w:rPr>
      <w:rFonts w:ascii="Arial" w:eastAsia="Calibri" w:hAnsi="Arial" w:cs="Times New Roman"/>
      <w:sz w:val="20"/>
      <w:szCs w:val="20"/>
    </w:rPr>
  </w:style>
  <w:style w:type="character" w:styleId="Refdenotaalpie">
    <w:name w:val="footnote reference"/>
    <w:aliases w:val="pie pddes,16 Point,Superscript 6 Point,(Ref. de nota al pie)"/>
    <w:rsid w:val="00A05FB2"/>
    <w:rPr>
      <w:rFonts w:cs="Times New Roman"/>
      <w:vertAlign w:val="superscript"/>
    </w:rPr>
  </w:style>
  <w:style w:type="character" w:customStyle="1" w:styleId="PrrafodelistaCar">
    <w:name w:val="Párrafo de lista Car"/>
    <w:link w:val="Prrafodelista"/>
    <w:uiPriority w:val="34"/>
    <w:locked/>
    <w:rsid w:val="00A05FB2"/>
    <w:rPr>
      <w:rFonts w:ascii="Times New Roman" w:eastAsia="Times New Roman" w:hAnsi="Times New Roman" w:cs="Times New Roman"/>
      <w:sz w:val="24"/>
      <w:szCs w:val="24"/>
      <w:lang w:eastAsia="es-ES"/>
    </w:rPr>
  </w:style>
  <w:style w:type="table" w:styleId="Tablaconcuadrcula">
    <w:name w:val="Table Grid"/>
    <w:basedOn w:val="Tablanormal"/>
    <w:uiPriority w:val="39"/>
    <w:rsid w:val="002F3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uadrculamedia1-nfasis5">
    <w:name w:val="Medium Grid 1 Accent 5"/>
    <w:basedOn w:val="Tablanormal"/>
    <w:uiPriority w:val="67"/>
    <w:rsid w:val="005D239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character" w:customStyle="1" w:styleId="Ttulo1Car">
    <w:name w:val="Título 1 Car"/>
    <w:link w:val="Ttulo1"/>
    <w:uiPriority w:val="9"/>
    <w:rsid w:val="00B50B89"/>
    <w:rPr>
      <w:rFonts w:ascii="Arial" w:hAnsi="Arial"/>
      <w:b/>
      <w:sz w:val="28"/>
      <w:szCs w:val="24"/>
      <w:lang w:val="es-ES" w:eastAsia="en-US"/>
    </w:rPr>
  </w:style>
  <w:style w:type="character" w:customStyle="1" w:styleId="Ttulo2Car">
    <w:name w:val="Título 2 Car"/>
    <w:link w:val="Ttulo2"/>
    <w:uiPriority w:val="9"/>
    <w:rsid w:val="00570FE4"/>
    <w:rPr>
      <w:rFonts w:ascii="Verdana" w:hAnsi="Verdana"/>
      <w:b/>
      <w:sz w:val="24"/>
      <w:lang w:val="es-ES" w:eastAsia="en-US"/>
    </w:rPr>
  </w:style>
  <w:style w:type="paragraph" w:styleId="TtuloTDC">
    <w:name w:val="TOC Heading"/>
    <w:basedOn w:val="Ttulo1"/>
    <w:next w:val="Normal"/>
    <w:uiPriority w:val="39"/>
    <w:unhideWhenUsed/>
    <w:qFormat/>
    <w:rsid w:val="00904A6D"/>
    <w:pPr>
      <w:keepNext/>
      <w:keepLines/>
      <w:spacing w:before="480" w:line="276" w:lineRule="auto"/>
      <w:outlineLvl w:val="9"/>
    </w:pPr>
    <w:rPr>
      <w:rFonts w:ascii="Cambria" w:eastAsia="Times New Roman" w:hAnsi="Cambria"/>
      <w:b w:val="0"/>
      <w:bCs/>
      <w:color w:val="365F91"/>
      <w:szCs w:val="28"/>
    </w:rPr>
  </w:style>
  <w:style w:type="paragraph" w:styleId="TDC1">
    <w:name w:val="toc 1"/>
    <w:basedOn w:val="Normal"/>
    <w:next w:val="Normal"/>
    <w:autoRedefine/>
    <w:uiPriority w:val="39"/>
    <w:unhideWhenUsed/>
    <w:rsid w:val="000E7C88"/>
    <w:pPr>
      <w:tabs>
        <w:tab w:val="left" w:pos="660"/>
        <w:tab w:val="right" w:leader="dot" w:pos="8828"/>
      </w:tabs>
      <w:spacing w:after="100"/>
      <w:jc w:val="left"/>
    </w:pPr>
    <w:rPr>
      <w:rFonts w:ascii="Arial" w:hAnsi="Arial" w:cs="Arial"/>
      <w:noProof/>
    </w:rPr>
  </w:style>
  <w:style w:type="paragraph" w:styleId="TDC2">
    <w:name w:val="toc 2"/>
    <w:basedOn w:val="Normal"/>
    <w:next w:val="Normal"/>
    <w:autoRedefine/>
    <w:uiPriority w:val="39"/>
    <w:unhideWhenUsed/>
    <w:rsid w:val="00904A6D"/>
    <w:pPr>
      <w:spacing w:after="100"/>
      <w:ind w:left="240"/>
    </w:pPr>
  </w:style>
  <w:style w:type="character" w:styleId="Refdecomentario">
    <w:name w:val="annotation reference"/>
    <w:uiPriority w:val="99"/>
    <w:semiHidden/>
    <w:unhideWhenUsed/>
    <w:rsid w:val="00A41A19"/>
    <w:rPr>
      <w:sz w:val="16"/>
      <w:szCs w:val="16"/>
    </w:rPr>
  </w:style>
  <w:style w:type="paragraph" w:styleId="Textocomentario">
    <w:name w:val="annotation text"/>
    <w:basedOn w:val="Normal"/>
    <w:link w:val="TextocomentarioCar"/>
    <w:uiPriority w:val="99"/>
    <w:unhideWhenUsed/>
    <w:rsid w:val="00A41A19"/>
    <w:rPr>
      <w:rFonts w:ascii="Times New Roman" w:hAnsi="Times New Roman"/>
      <w:sz w:val="20"/>
      <w:szCs w:val="20"/>
    </w:rPr>
  </w:style>
  <w:style w:type="character" w:customStyle="1" w:styleId="TextocomentarioCar">
    <w:name w:val="Texto comentario Car"/>
    <w:link w:val="Textocomentario"/>
    <w:uiPriority w:val="99"/>
    <w:rsid w:val="00A41A19"/>
    <w:rPr>
      <w:rFonts w:ascii="Times New Roman" w:eastAsia="Times New Roman" w:hAnsi="Times New Roman" w:cs="Times New Roman"/>
      <w:sz w:val="20"/>
      <w:szCs w:val="20"/>
      <w:lang w:val="en-US"/>
    </w:rPr>
  </w:style>
  <w:style w:type="paragraph" w:styleId="Asuntodelcomentario">
    <w:name w:val="annotation subject"/>
    <w:basedOn w:val="Textocomentario"/>
    <w:next w:val="Textocomentario"/>
    <w:link w:val="AsuntodelcomentarioCar"/>
    <w:uiPriority w:val="99"/>
    <w:semiHidden/>
    <w:unhideWhenUsed/>
    <w:rsid w:val="00A41A19"/>
    <w:rPr>
      <w:b/>
      <w:bCs/>
    </w:rPr>
  </w:style>
  <w:style w:type="character" w:customStyle="1" w:styleId="AsuntodelcomentarioCar">
    <w:name w:val="Asunto del comentario Car"/>
    <w:link w:val="Asuntodelcomentario"/>
    <w:uiPriority w:val="99"/>
    <w:semiHidden/>
    <w:rsid w:val="00A41A19"/>
    <w:rPr>
      <w:rFonts w:ascii="Times New Roman" w:eastAsia="Times New Roman" w:hAnsi="Times New Roman" w:cs="Times New Roman"/>
      <w:b/>
      <w:bCs/>
      <w:sz w:val="20"/>
      <w:szCs w:val="20"/>
      <w:lang w:val="en-US"/>
    </w:rPr>
  </w:style>
  <w:style w:type="character" w:styleId="Textoennegrita">
    <w:name w:val="Strong"/>
    <w:uiPriority w:val="99"/>
    <w:qFormat/>
    <w:rsid w:val="00453AD3"/>
    <w:rPr>
      <w:rFonts w:ascii="Arial" w:hAnsi="Arial" w:cs="Times New Roman"/>
      <w:b/>
      <w:color w:val="76923C"/>
      <w:sz w:val="24"/>
    </w:rPr>
  </w:style>
  <w:style w:type="character" w:styleId="Textodelmarcadordeposicin">
    <w:name w:val="Placeholder Text"/>
    <w:uiPriority w:val="99"/>
    <w:semiHidden/>
    <w:rsid w:val="00E826C1"/>
    <w:rPr>
      <w:color w:val="808080"/>
    </w:rPr>
  </w:style>
  <w:style w:type="paragraph" w:customStyle="1" w:styleId="Ttulo10">
    <w:name w:val="Título1"/>
    <w:basedOn w:val="Normal"/>
    <w:link w:val="TtuloCar"/>
    <w:qFormat/>
    <w:rsid w:val="00B7414E"/>
    <w:pPr>
      <w:jc w:val="center"/>
    </w:pPr>
    <w:rPr>
      <w:rFonts w:ascii="Arial" w:hAnsi="Arial"/>
      <w:b/>
      <w:bCs/>
      <w:lang w:val="es-GT"/>
    </w:rPr>
  </w:style>
  <w:style w:type="character" w:customStyle="1" w:styleId="TtuloCar">
    <w:name w:val="Título Car"/>
    <w:link w:val="Ttulo10"/>
    <w:uiPriority w:val="10"/>
    <w:rsid w:val="00B7414E"/>
    <w:rPr>
      <w:rFonts w:ascii="Arial" w:eastAsia="Times New Roman" w:hAnsi="Arial" w:cs="Arial"/>
      <w:b/>
      <w:bCs/>
      <w:sz w:val="24"/>
      <w:szCs w:val="24"/>
      <w:lang w:val="es-GT"/>
    </w:rPr>
  </w:style>
  <w:style w:type="character" w:styleId="Nmerodepgina">
    <w:name w:val="page number"/>
    <w:basedOn w:val="Fuentedeprrafopredeter"/>
    <w:rsid w:val="00B7414E"/>
  </w:style>
  <w:style w:type="paragraph" w:styleId="NormalWeb">
    <w:name w:val="Normal (Web)"/>
    <w:basedOn w:val="Normal"/>
    <w:uiPriority w:val="99"/>
    <w:unhideWhenUsed/>
    <w:rsid w:val="002A57C8"/>
    <w:pPr>
      <w:spacing w:before="100" w:beforeAutospacing="1" w:after="100" w:afterAutospacing="1"/>
    </w:pPr>
    <w:rPr>
      <w:lang w:val="es-GT" w:eastAsia="es-GT"/>
    </w:rPr>
  </w:style>
  <w:style w:type="character" w:customStyle="1" w:styleId="apple-converted-space">
    <w:name w:val="apple-converted-space"/>
    <w:basedOn w:val="Fuentedeprrafopredeter"/>
    <w:rsid w:val="002A57C8"/>
  </w:style>
  <w:style w:type="character" w:customStyle="1" w:styleId="Ttulo3Car">
    <w:name w:val="Título 3 Car"/>
    <w:link w:val="Ttulo3"/>
    <w:uiPriority w:val="9"/>
    <w:rsid w:val="00402792"/>
    <w:rPr>
      <w:rFonts w:ascii="Cambria" w:eastAsia="Times New Roman" w:hAnsi="Cambria"/>
      <w:b/>
      <w:bCs/>
      <w:color w:val="4F81BD"/>
      <w:sz w:val="24"/>
      <w:szCs w:val="24"/>
      <w:lang w:val="en-US" w:eastAsia="en-US"/>
    </w:rPr>
  </w:style>
  <w:style w:type="character" w:customStyle="1" w:styleId="Ttulo4Car">
    <w:name w:val="Título 4 Car"/>
    <w:link w:val="Ttulo4"/>
    <w:uiPriority w:val="9"/>
    <w:rsid w:val="00402792"/>
    <w:rPr>
      <w:rFonts w:ascii="Cambria" w:eastAsia="Times New Roman" w:hAnsi="Cambria"/>
      <w:b/>
      <w:bCs/>
      <w:i/>
      <w:iCs/>
      <w:color w:val="4F81BD"/>
      <w:sz w:val="24"/>
      <w:szCs w:val="24"/>
      <w:lang w:val="en-US" w:eastAsia="en-US"/>
    </w:rPr>
  </w:style>
  <w:style w:type="character" w:customStyle="1" w:styleId="Ttulo5Car">
    <w:name w:val="Título 5 Car"/>
    <w:link w:val="Ttulo5"/>
    <w:uiPriority w:val="9"/>
    <w:rsid w:val="00402792"/>
    <w:rPr>
      <w:rFonts w:ascii="Cambria" w:eastAsia="Times New Roman" w:hAnsi="Cambria"/>
      <w:color w:val="243F60"/>
      <w:sz w:val="24"/>
      <w:szCs w:val="24"/>
      <w:lang w:val="en-US" w:eastAsia="en-US"/>
    </w:rPr>
  </w:style>
  <w:style w:type="paragraph" w:styleId="Lista">
    <w:name w:val="List"/>
    <w:basedOn w:val="Normal"/>
    <w:uiPriority w:val="99"/>
    <w:unhideWhenUsed/>
    <w:rsid w:val="00402792"/>
    <w:pPr>
      <w:ind w:left="283" w:hanging="283"/>
      <w:contextualSpacing/>
    </w:pPr>
  </w:style>
  <w:style w:type="paragraph" w:styleId="Lista2">
    <w:name w:val="List 2"/>
    <w:basedOn w:val="Normal"/>
    <w:uiPriority w:val="99"/>
    <w:unhideWhenUsed/>
    <w:rsid w:val="00402792"/>
    <w:pPr>
      <w:ind w:left="566" w:hanging="283"/>
      <w:contextualSpacing/>
    </w:pPr>
  </w:style>
  <w:style w:type="paragraph" w:styleId="Textoindependiente">
    <w:name w:val="Body Text"/>
    <w:basedOn w:val="Normal"/>
    <w:link w:val="TextoindependienteCar"/>
    <w:uiPriority w:val="99"/>
    <w:unhideWhenUsed/>
    <w:rsid w:val="00402792"/>
    <w:rPr>
      <w:rFonts w:ascii="Times New Roman" w:hAnsi="Times New Roman"/>
    </w:rPr>
  </w:style>
  <w:style w:type="character" w:customStyle="1" w:styleId="TextoindependienteCar">
    <w:name w:val="Texto independiente Car"/>
    <w:link w:val="Textoindependiente"/>
    <w:uiPriority w:val="99"/>
    <w:rsid w:val="00402792"/>
    <w:rPr>
      <w:rFonts w:ascii="Times New Roman" w:eastAsia="Times New Roman" w:hAnsi="Times New Roman" w:cs="Times New Roman"/>
      <w:sz w:val="24"/>
      <w:szCs w:val="24"/>
      <w:lang w:val="en-US"/>
    </w:rPr>
  </w:style>
  <w:style w:type="character" w:customStyle="1" w:styleId="Ttulo6Car">
    <w:name w:val="Título 6 Car"/>
    <w:link w:val="Ttulo6"/>
    <w:uiPriority w:val="9"/>
    <w:semiHidden/>
    <w:rsid w:val="00570FE4"/>
    <w:rPr>
      <w:rFonts w:ascii="Cambria" w:eastAsia="Times New Roman" w:hAnsi="Cambria"/>
      <w:i/>
      <w:iCs/>
      <w:color w:val="243F60"/>
      <w:lang w:eastAsia="en-US"/>
    </w:rPr>
  </w:style>
  <w:style w:type="character" w:customStyle="1" w:styleId="Ttulo7Car">
    <w:name w:val="Título 7 Car"/>
    <w:link w:val="Ttulo7"/>
    <w:uiPriority w:val="9"/>
    <w:semiHidden/>
    <w:rsid w:val="00570FE4"/>
    <w:rPr>
      <w:rFonts w:ascii="Cambria" w:eastAsia="Times New Roman" w:hAnsi="Cambria"/>
      <w:i/>
      <w:iCs/>
      <w:color w:val="404040"/>
      <w:lang w:eastAsia="en-US"/>
    </w:rPr>
  </w:style>
  <w:style w:type="character" w:customStyle="1" w:styleId="Ttulo8Car">
    <w:name w:val="Título 8 Car"/>
    <w:link w:val="Ttulo8"/>
    <w:uiPriority w:val="9"/>
    <w:semiHidden/>
    <w:rsid w:val="00570FE4"/>
    <w:rPr>
      <w:rFonts w:ascii="Cambria" w:eastAsia="Times New Roman" w:hAnsi="Cambria"/>
      <w:color w:val="404040"/>
      <w:lang w:eastAsia="en-US"/>
    </w:rPr>
  </w:style>
  <w:style w:type="character" w:customStyle="1" w:styleId="Ttulo9Car">
    <w:name w:val="Título 9 Car"/>
    <w:link w:val="Ttulo9"/>
    <w:uiPriority w:val="9"/>
    <w:semiHidden/>
    <w:rsid w:val="00570FE4"/>
    <w:rPr>
      <w:rFonts w:ascii="Cambria" w:eastAsia="Times New Roman" w:hAnsi="Cambria"/>
      <w:i/>
      <w:iCs/>
      <w:color w:val="404040"/>
      <w:lang w:eastAsia="en-US"/>
    </w:rPr>
  </w:style>
  <w:style w:type="table" w:styleId="Sombreadoclaro-nfasis5">
    <w:name w:val="Light Shading Accent 5"/>
    <w:basedOn w:val="Tablanormal"/>
    <w:uiPriority w:val="60"/>
    <w:rsid w:val="000F072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staclara-nfasis1">
    <w:name w:val="Light List Accent 1"/>
    <w:basedOn w:val="Tablanormal"/>
    <w:uiPriority w:val="61"/>
    <w:rsid w:val="000F072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Cuadrculamedia3-nfasis1">
    <w:name w:val="Medium Grid 3 Accent 1"/>
    <w:basedOn w:val="Tablanormal"/>
    <w:uiPriority w:val="69"/>
    <w:rsid w:val="000F072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Listamedia1-nfasis1">
    <w:name w:val="Medium List 1 Accent 1"/>
    <w:basedOn w:val="Tablanormal"/>
    <w:uiPriority w:val="65"/>
    <w:rsid w:val="0034557F"/>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customStyle="1" w:styleId="ilfuvd">
    <w:name w:val="ilfuvd"/>
    <w:basedOn w:val="Fuentedeprrafopredeter"/>
    <w:rsid w:val="001106A5"/>
  </w:style>
  <w:style w:type="character" w:customStyle="1" w:styleId="kx21rb">
    <w:name w:val="kx21rb"/>
    <w:basedOn w:val="Fuentedeprrafopredeter"/>
    <w:rsid w:val="001106A5"/>
  </w:style>
  <w:style w:type="character" w:customStyle="1" w:styleId="apple-style-span">
    <w:name w:val="apple-style-span"/>
    <w:basedOn w:val="Fuentedeprrafopredeter"/>
    <w:rsid w:val="00D61D6F"/>
  </w:style>
  <w:style w:type="paragraph" w:customStyle="1" w:styleId="Sinespaciado1">
    <w:name w:val="Sin espaciado1"/>
    <w:qFormat/>
    <w:rsid w:val="00DB209C"/>
    <w:rPr>
      <w:rFonts w:ascii="Times New Roman" w:hAnsi="Times New Roman"/>
      <w:sz w:val="24"/>
      <w:szCs w:val="24"/>
      <w:lang w:val="en-US" w:eastAsia="zh-CN"/>
    </w:rPr>
  </w:style>
  <w:style w:type="paragraph" w:styleId="Ttulo">
    <w:name w:val="Title"/>
    <w:basedOn w:val="Normal"/>
    <w:next w:val="Normal"/>
    <w:uiPriority w:val="10"/>
    <w:qFormat/>
    <w:rsid w:val="00A136D0"/>
    <w:pPr>
      <w:spacing w:before="0" w:after="0" w:line="216" w:lineRule="auto"/>
      <w:contextualSpacing/>
      <w:jc w:val="left"/>
    </w:pPr>
    <w:rPr>
      <w:rFonts w:asciiTheme="majorHAnsi" w:eastAsiaTheme="majorEastAsia" w:hAnsiTheme="majorHAnsi" w:cstheme="majorBidi"/>
      <w:color w:val="404040" w:themeColor="text1" w:themeTint="BF"/>
      <w:spacing w:val="-10"/>
      <w:kern w:val="28"/>
      <w:sz w:val="56"/>
      <w:szCs w:val="56"/>
      <w:lang w:val="es-GT" w:eastAsia="es-GT"/>
    </w:rPr>
  </w:style>
  <w:style w:type="character" w:customStyle="1" w:styleId="TtuloCar1">
    <w:name w:val="Título Car1"/>
    <w:basedOn w:val="Fuentedeprrafopredeter"/>
    <w:rsid w:val="00A136D0"/>
    <w:rPr>
      <w:rFonts w:asciiTheme="majorHAnsi" w:eastAsiaTheme="majorEastAsia" w:hAnsiTheme="majorHAnsi" w:cstheme="majorBidi"/>
      <w:spacing w:val="-10"/>
      <w:kern w:val="28"/>
      <w:sz w:val="56"/>
      <w:szCs w:val="56"/>
      <w:lang w:val="en-US" w:eastAsia="en-US"/>
    </w:rPr>
  </w:style>
  <w:style w:type="paragraph" w:styleId="Subttulo">
    <w:name w:val="Subtitle"/>
    <w:basedOn w:val="Normal"/>
    <w:next w:val="Normal"/>
    <w:link w:val="SubttuloCar"/>
    <w:uiPriority w:val="11"/>
    <w:qFormat/>
    <w:rsid w:val="00A136D0"/>
    <w:pPr>
      <w:numPr>
        <w:ilvl w:val="1"/>
      </w:numPr>
      <w:spacing w:before="0" w:after="160" w:line="259" w:lineRule="auto"/>
      <w:jc w:val="left"/>
    </w:pPr>
    <w:rPr>
      <w:rFonts w:asciiTheme="minorHAnsi" w:eastAsiaTheme="minorEastAsia" w:hAnsiTheme="minorHAnsi"/>
      <w:color w:val="5A5A5A" w:themeColor="text1" w:themeTint="A5"/>
      <w:spacing w:val="15"/>
      <w:sz w:val="22"/>
      <w:szCs w:val="22"/>
      <w:lang w:val="es-GT" w:eastAsia="es-GT"/>
    </w:rPr>
  </w:style>
  <w:style w:type="character" w:customStyle="1" w:styleId="SubttuloCar">
    <w:name w:val="Subtítulo Car"/>
    <w:basedOn w:val="Fuentedeprrafopredeter"/>
    <w:link w:val="Subttulo"/>
    <w:uiPriority w:val="11"/>
    <w:rsid w:val="00A136D0"/>
    <w:rPr>
      <w:rFonts w:asciiTheme="minorHAnsi" w:eastAsiaTheme="minorEastAsia" w:hAnsiTheme="minorHAnsi"/>
      <w:color w:val="5A5A5A" w:themeColor="text1" w:themeTint="A5"/>
      <w:spacing w:val="15"/>
      <w:sz w:val="22"/>
      <w:szCs w:val="22"/>
    </w:rPr>
  </w:style>
  <w:style w:type="paragraph" w:styleId="Revisin">
    <w:name w:val="Revision"/>
    <w:hidden/>
    <w:uiPriority w:val="99"/>
    <w:semiHidden/>
    <w:rsid w:val="00C71F1E"/>
    <w:rPr>
      <w:rFonts w:ascii="Verdana" w:eastAsia="Times New Roman" w:hAnsi="Verdana"/>
      <w:sz w:val="24"/>
      <w:szCs w:val="24"/>
      <w:lang w:val="en-US" w:eastAsia="en-US"/>
    </w:rPr>
  </w:style>
  <w:style w:type="paragraph" w:customStyle="1" w:styleId="Default">
    <w:name w:val="Default"/>
    <w:rsid w:val="00C44E7F"/>
    <w:pPr>
      <w:autoSpaceDE w:val="0"/>
      <w:autoSpaceDN w:val="0"/>
      <w:adjustRightInd w:val="0"/>
    </w:pPr>
    <w:rPr>
      <w:rFonts w:ascii="Arial" w:hAnsi="Arial" w:cs="Arial"/>
      <w:color w:val="000000"/>
      <w:sz w:val="24"/>
      <w:szCs w:val="24"/>
    </w:rPr>
  </w:style>
  <w:style w:type="paragraph" w:customStyle="1" w:styleId="Pa15">
    <w:name w:val="Pa15"/>
    <w:basedOn w:val="Default"/>
    <w:next w:val="Default"/>
    <w:uiPriority w:val="99"/>
    <w:rsid w:val="005D0F98"/>
    <w:pPr>
      <w:spacing w:line="181" w:lineRule="atLeast"/>
    </w:pPr>
    <w:rPr>
      <w:rFonts w:ascii="Acumin Variable Concept" w:hAnsi="Acumin Variable Concept" w:cs="Times New Roman"/>
      <w:color w:val="auto"/>
    </w:rPr>
  </w:style>
  <w:style w:type="character" w:customStyle="1" w:styleId="A13">
    <w:name w:val="A13"/>
    <w:uiPriority w:val="99"/>
    <w:rsid w:val="005D0F98"/>
    <w:rPr>
      <w:rFonts w:cs="Acumin Variable Concept"/>
      <w:color w:val="636363"/>
      <w:sz w:val="22"/>
      <w:szCs w:val="22"/>
    </w:rPr>
  </w:style>
  <w:style w:type="paragraph" w:customStyle="1" w:styleId="Pa14">
    <w:name w:val="Pa14"/>
    <w:basedOn w:val="Default"/>
    <w:next w:val="Default"/>
    <w:uiPriority w:val="99"/>
    <w:rsid w:val="005D0F98"/>
    <w:pPr>
      <w:spacing w:line="207" w:lineRule="atLeast"/>
    </w:pPr>
    <w:rPr>
      <w:rFonts w:ascii="Acumin Variable Concept" w:hAnsi="Acumin Variable Concept" w:cs="Times New Roman"/>
      <w:color w:val="auto"/>
    </w:rPr>
  </w:style>
  <w:style w:type="character" w:customStyle="1" w:styleId="A5">
    <w:name w:val="A5"/>
    <w:uiPriority w:val="99"/>
    <w:rsid w:val="005D0F98"/>
    <w:rPr>
      <w:rFonts w:cs="Acumin Variable Concept"/>
      <w:color w:val="636363"/>
      <w:sz w:val="20"/>
      <w:szCs w:val="20"/>
    </w:rPr>
  </w:style>
  <w:style w:type="paragraph" w:customStyle="1" w:styleId="Pa6">
    <w:name w:val="Pa6"/>
    <w:basedOn w:val="Default"/>
    <w:next w:val="Default"/>
    <w:uiPriority w:val="99"/>
    <w:rsid w:val="0069488F"/>
    <w:pPr>
      <w:spacing w:line="241" w:lineRule="atLeast"/>
    </w:pPr>
    <w:rPr>
      <w:rFonts w:ascii="Colus" w:hAnsi="Colus" w:cs="Times New Roman"/>
      <w:color w:val="auto"/>
    </w:rPr>
  </w:style>
  <w:style w:type="paragraph" w:customStyle="1" w:styleId="Pa7">
    <w:name w:val="Pa7"/>
    <w:basedOn w:val="Default"/>
    <w:next w:val="Default"/>
    <w:uiPriority w:val="99"/>
    <w:rsid w:val="0069488F"/>
    <w:pPr>
      <w:spacing w:line="441" w:lineRule="atLeast"/>
    </w:pPr>
    <w:rPr>
      <w:rFonts w:ascii="Colus" w:hAnsi="Colus" w:cs="Times New Roman"/>
      <w:color w:val="auto"/>
    </w:rPr>
  </w:style>
  <w:style w:type="character" w:customStyle="1" w:styleId="A7">
    <w:name w:val="A7"/>
    <w:uiPriority w:val="99"/>
    <w:rsid w:val="0069488F"/>
    <w:rPr>
      <w:rFonts w:ascii="Acumin Variable Concept" w:hAnsi="Acumin Variable Concept" w:cs="Acumin Variable Concept"/>
      <w:color w:val="1E5E9E"/>
      <w:sz w:val="28"/>
      <w:szCs w:val="28"/>
    </w:rPr>
  </w:style>
  <w:style w:type="paragraph" w:customStyle="1" w:styleId="Pa0">
    <w:name w:val="Pa0"/>
    <w:basedOn w:val="Default"/>
    <w:next w:val="Default"/>
    <w:uiPriority w:val="99"/>
    <w:rsid w:val="0069488F"/>
    <w:pPr>
      <w:spacing w:line="207" w:lineRule="atLeast"/>
    </w:pPr>
    <w:rPr>
      <w:rFonts w:ascii="Colus" w:hAnsi="Colus" w:cs="Times New Roman"/>
      <w:color w:val="auto"/>
    </w:rPr>
  </w:style>
  <w:style w:type="character" w:customStyle="1" w:styleId="A8">
    <w:name w:val="A8"/>
    <w:uiPriority w:val="99"/>
    <w:rsid w:val="0069488F"/>
    <w:rPr>
      <w:rFonts w:ascii="Acumin Variable Concept" w:hAnsi="Acumin Variable Concept" w:cs="Acumin Variable Concept"/>
      <w:color w:val="1E5E9E"/>
    </w:rPr>
  </w:style>
  <w:style w:type="paragraph" w:customStyle="1" w:styleId="Pa8">
    <w:name w:val="Pa8"/>
    <w:basedOn w:val="Default"/>
    <w:next w:val="Default"/>
    <w:uiPriority w:val="99"/>
    <w:rsid w:val="009A2D5A"/>
    <w:pPr>
      <w:spacing w:line="231" w:lineRule="atLeast"/>
    </w:pPr>
    <w:rPr>
      <w:rFonts w:ascii="Acumin Variable Concept" w:hAnsi="Acumin Variable Concept" w:cs="Times New Roman"/>
      <w:color w:val="auto"/>
    </w:rPr>
  </w:style>
  <w:style w:type="paragraph" w:customStyle="1" w:styleId="Pa9">
    <w:name w:val="Pa9"/>
    <w:basedOn w:val="Default"/>
    <w:next w:val="Default"/>
    <w:uiPriority w:val="99"/>
    <w:rsid w:val="009A2D5A"/>
    <w:pPr>
      <w:spacing w:line="201" w:lineRule="atLeast"/>
    </w:pPr>
    <w:rPr>
      <w:rFonts w:ascii="Acumin Variable Concept" w:hAnsi="Acumin Variable Concept"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28117">
      <w:bodyDiv w:val="1"/>
      <w:marLeft w:val="0"/>
      <w:marRight w:val="0"/>
      <w:marTop w:val="0"/>
      <w:marBottom w:val="0"/>
      <w:divBdr>
        <w:top w:val="none" w:sz="0" w:space="0" w:color="auto"/>
        <w:left w:val="none" w:sz="0" w:space="0" w:color="auto"/>
        <w:bottom w:val="none" w:sz="0" w:space="0" w:color="auto"/>
        <w:right w:val="none" w:sz="0" w:space="0" w:color="auto"/>
      </w:divBdr>
      <w:divsChild>
        <w:div w:id="1462458341">
          <w:marLeft w:val="547"/>
          <w:marRight w:val="0"/>
          <w:marTop w:val="0"/>
          <w:marBottom w:val="0"/>
          <w:divBdr>
            <w:top w:val="none" w:sz="0" w:space="0" w:color="auto"/>
            <w:left w:val="none" w:sz="0" w:space="0" w:color="auto"/>
            <w:bottom w:val="none" w:sz="0" w:space="0" w:color="auto"/>
            <w:right w:val="none" w:sz="0" w:space="0" w:color="auto"/>
          </w:divBdr>
        </w:div>
      </w:divsChild>
    </w:div>
    <w:div w:id="36589555">
      <w:bodyDiv w:val="1"/>
      <w:marLeft w:val="0"/>
      <w:marRight w:val="0"/>
      <w:marTop w:val="0"/>
      <w:marBottom w:val="0"/>
      <w:divBdr>
        <w:top w:val="none" w:sz="0" w:space="0" w:color="auto"/>
        <w:left w:val="none" w:sz="0" w:space="0" w:color="auto"/>
        <w:bottom w:val="none" w:sz="0" w:space="0" w:color="auto"/>
        <w:right w:val="none" w:sz="0" w:space="0" w:color="auto"/>
      </w:divBdr>
    </w:div>
    <w:div w:id="80219485">
      <w:bodyDiv w:val="1"/>
      <w:marLeft w:val="0"/>
      <w:marRight w:val="0"/>
      <w:marTop w:val="0"/>
      <w:marBottom w:val="0"/>
      <w:divBdr>
        <w:top w:val="none" w:sz="0" w:space="0" w:color="auto"/>
        <w:left w:val="none" w:sz="0" w:space="0" w:color="auto"/>
        <w:bottom w:val="none" w:sz="0" w:space="0" w:color="auto"/>
        <w:right w:val="none" w:sz="0" w:space="0" w:color="auto"/>
      </w:divBdr>
    </w:div>
    <w:div w:id="83841442">
      <w:bodyDiv w:val="1"/>
      <w:marLeft w:val="0"/>
      <w:marRight w:val="0"/>
      <w:marTop w:val="0"/>
      <w:marBottom w:val="0"/>
      <w:divBdr>
        <w:top w:val="none" w:sz="0" w:space="0" w:color="auto"/>
        <w:left w:val="none" w:sz="0" w:space="0" w:color="auto"/>
        <w:bottom w:val="none" w:sz="0" w:space="0" w:color="auto"/>
        <w:right w:val="none" w:sz="0" w:space="0" w:color="auto"/>
      </w:divBdr>
    </w:div>
    <w:div w:id="86511213">
      <w:bodyDiv w:val="1"/>
      <w:marLeft w:val="0"/>
      <w:marRight w:val="0"/>
      <w:marTop w:val="0"/>
      <w:marBottom w:val="0"/>
      <w:divBdr>
        <w:top w:val="none" w:sz="0" w:space="0" w:color="auto"/>
        <w:left w:val="none" w:sz="0" w:space="0" w:color="auto"/>
        <w:bottom w:val="none" w:sz="0" w:space="0" w:color="auto"/>
        <w:right w:val="none" w:sz="0" w:space="0" w:color="auto"/>
      </w:divBdr>
    </w:div>
    <w:div w:id="111638517">
      <w:bodyDiv w:val="1"/>
      <w:marLeft w:val="0"/>
      <w:marRight w:val="0"/>
      <w:marTop w:val="0"/>
      <w:marBottom w:val="0"/>
      <w:divBdr>
        <w:top w:val="none" w:sz="0" w:space="0" w:color="auto"/>
        <w:left w:val="none" w:sz="0" w:space="0" w:color="auto"/>
        <w:bottom w:val="none" w:sz="0" w:space="0" w:color="auto"/>
        <w:right w:val="none" w:sz="0" w:space="0" w:color="auto"/>
      </w:divBdr>
    </w:div>
    <w:div w:id="119691925">
      <w:bodyDiv w:val="1"/>
      <w:marLeft w:val="0"/>
      <w:marRight w:val="0"/>
      <w:marTop w:val="0"/>
      <w:marBottom w:val="0"/>
      <w:divBdr>
        <w:top w:val="none" w:sz="0" w:space="0" w:color="auto"/>
        <w:left w:val="none" w:sz="0" w:space="0" w:color="auto"/>
        <w:bottom w:val="none" w:sz="0" w:space="0" w:color="auto"/>
        <w:right w:val="none" w:sz="0" w:space="0" w:color="auto"/>
      </w:divBdr>
    </w:div>
    <w:div w:id="165485334">
      <w:bodyDiv w:val="1"/>
      <w:marLeft w:val="0"/>
      <w:marRight w:val="0"/>
      <w:marTop w:val="0"/>
      <w:marBottom w:val="0"/>
      <w:divBdr>
        <w:top w:val="none" w:sz="0" w:space="0" w:color="auto"/>
        <w:left w:val="none" w:sz="0" w:space="0" w:color="auto"/>
        <w:bottom w:val="none" w:sz="0" w:space="0" w:color="auto"/>
        <w:right w:val="none" w:sz="0" w:space="0" w:color="auto"/>
      </w:divBdr>
    </w:div>
    <w:div w:id="171190778">
      <w:bodyDiv w:val="1"/>
      <w:marLeft w:val="0"/>
      <w:marRight w:val="0"/>
      <w:marTop w:val="0"/>
      <w:marBottom w:val="0"/>
      <w:divBdr>
        <w:top w:val="none" w:sz="0" w:space="0" w:color="auto"/>
        <w:left w:val="none" w:sz="0" w:space="0" w:color="auto"/>
        <w:bottom w:val="none" w:sz="0" w:space="0" w:color="auto"/>
        <w:right w:val="none" w:sz="0" w:space="0" w:color="auto"/>
      </w:divBdr>
    </w:div>
    <w:div w:id="204635649">
      <w:bodyDiv w:val="1"/>
      <w:marLeft w:val="0"/>
      <w:marRight w:val="0"/>
      <w:marTop w:val="0"/>
      <w:marBottom w:val="0"/>
      <w:divBdr>
        <w:top w:val="none" w:sz="0" w:space="0" w:color="auto"/>
        <w:left w:val="none" w:sz="0" w:space="0" w:color="auto"/>
        <w:bottom w:val="none" w:sz="0" w:space="0" w:color="auto"/>
        <w:right w:val="none" w:sz="0" w:space="0" w:color="auto"/>
      </w:divBdr>
      <w:divsChild>
        <w:div w:id="1348946972">
          <w:marLeft w:val="576"/>
          <w:marRight w:val="0"/>
          <w:marTop w:val="0"/>
          <w:marBottom w:val="0"/>
          <w:divBdr>
            <w:top w:val="none" w:sz="0" w:space="0" w:color="auto"/>
            <w:left w:val="none" w:sz="0" w:space="0" w:color="auto"/>
            <w:bottom w:val="none" w:sz="0" w:space="0" w:color="auto"/>
            <w:right w:val="none" w:sz="0" w:space="0" w:color="auto"/>
          </w:divBdr>
        </w:div>
        <w:div w:id="1544556757">
          <w:marLeft w:val="576"/>
          <w:marRight w:val="0"/>
          <w:marTop w:val="0"/>
          <w:marBottom w:val="0"/>
          <w:divBdr>
            <w:top w:val="none" w:sz="0" w:space="0" w:color="auto"/>
            <w:left w:val="none" w:sz="0" w:space="0" w:color="auto"/>
            <w:bottom w:val="none" w:sz="0" w:space="0" w:color="auto"/>
            <w:right w:val="none" w:sz="0" w:space="0" w:color="auto"/>
          </w:divBdr>
        </w:div>
        <w:div w:id="1646278413">
          <w:marLeft w:val="576"/>
          <w:marRight w:val="0"/>
          <w:marTop w:val="0"/>
          <w:marBottom w:val="0"/>
          <w:divBdr>
            <w:top w:val="none" w:sz="0" w:space="0" w:color="auto"/>
            <w:left w:val="none" w:sz="0" w:space="0" w:color="auto"/>
            <w:bottom w:val="none" w:sz="0" w:space="0" w:color="auto"/>
            <w:right w:val="none" w:sz="0" w:space="0" w:color="auto"/>
          </w:divBdr>
        </w:div>
        <w:div w:id="1823353071">
          <w:marLeft w:val="576"/>
          <w:marRight w:val="0"/>
          <w:marTop w:val="0"/>
          <w:marBottom w:val="0"/>
          <w:divBdr>
            <w:top w:val="none" w:sz="0" w:space="0" w:color="auto"/>
            <w:left w:val="none" w:sz="0" w:space="0" w:color="auto"/>
            <w:bottom w:val="none" w:sz="0" w:space="0" w:color="auto"/>
            <w:right w:val="none" w:sz="0" w:space="0" w:color="auto"/>
          </w:divBdr>
        </w:div>
      </w:divsChild>
    </w:div>
    <w:div w:id="230623686">
      <w:bodyDiv w:val="1"/>
      <w:marLeft w:val="0"/>
      <w:marRight w:val="0"/>
      <w:marTop w:val="0"/>
      <w:marBottom w:val="0"/>
      <w:divBdr>
        <w:top w:val="none" w:sz="0" w:space="0" w:color="auto"/>
        <w:left w:val="none" w:sz="0" w:space="0" w:color="auto"/>
        <w:bottom w:val="none" w:sz="0" w:space="0" w:color="auto"/>
        <w:right w:val="none" w:sz="0" w:space="0" w:color="auto"/>
      </w:divBdr>
    </w:div>
    <w:div w:id="324624139">
      <w:bodyDiv w:val="1"/>
      <w:marLeft w:val="0"/>
      <w:marRight w:val="0"/>
      <w:marTop w:val="0"/>
      <w:marBottom w:val="0"/>
      <w:divBdr>
        <w:top w:val="none" w:sz="0" w:space="0" w:color="auto"/>
        <w:left w:val="none" w:sz="0" w:space="0" w:color="auto"/>
        <w:bottom w:val="none" w:sz="0" w:space="0" w:color="auto"/>
        <w:right w:val="none" w:sz="0" w:space="0" w:color="auto"/>
      </w:divBdr>
    </w:div>
    <w:div w:id="359429556">
      <w:bodyDiv w:val="1"/>
      <w:marLeft w:val="0"/>
      <w:marRight w:val="0"/>
      <w:marTop w:val="0"/>
      <w:marBottom w:val="0"/>
      <w:divBdr>
        <w:top w:val="none" w:sz="0" w:space="0" w:color="auto"/>
        <w:left w:val="none" w:sz="0" w:space="0" w:color="auto"/>
        <w:bottom w:val="none" w:sz="0" w:space="0" w:color="auto"/>
        <w:right w:val="none" w:sz="0" w:space="0" w:color="auto"/>
      </w:divBdr>
    </w:div>
    <w:div w:id="362752853">
      <w:bodyDiv w:val="1"/>
      <w:marLeft w:val="0"/>
      <w:marRight w:val="0"/>
      <w:marTop w:val="0"/>
      <w:marBottom w:val="0"/>
      <w:divBdr>
        <w:top w:val="none" w:sz="0" w:space="0" w:color="auto"/>
        <w:left w:val="none" w:sz="0" w:space="0" w:color="auto"/>
        <w:bottom w:val="none" w:sz="0" w:space="0" w:color="auto"/>
        <w:right w:val="none" w:sz="0" w:space="0" w:color="auto"/>
      </w:divBdr>
    </w:div>
    <w:div w:id="372464887">
      <w:bodyDiv w:val="1"/>
      <w:marLeft w:val="0"/>
      <w:marRight w:val="0"/>
      <w:marTop w:val="0"/>
      <w:marBottom w:val="0"/>
      <w:divBdr>
        <w:top w:val="none" w:sz="0" w:space="0" w:color="auto"/>
        <w:left w:val="none" w:sz="0" w:space="0" w:color="auto"/>
        <w:bottom w:val="none" w:sz="0" w:space="0" w:color="auto"/>
        <w:right w:val="none" w:sz="0" w:space="0" w:color="auto"/>
      </w:divBdr>
    </w:div>
    <w:div w:id="375468757">
      <w:bodyDiv w:val="1"/>
      <w:marLeft w:val="0"/>
      <w:marRight w:val="0"/>
      <w:marTop w:val="0"/>
      <w:marBottom w:val="0"/>
      <w:divBdr>
        <w:top w:val="none" w:sz="0" w:space="0" w:color="auto"/>
        <w:left w:val="none" w:sz="0" w:space="0" w:color="auto"/>
        <w:bottom w:val="none" w:sz="0" w:space="0" w:color="auto"/>
        <w:right w:val="none" w:sz="0" w:space="0" w:color="auto"/>
      </w:divBdr>
      <w:divsChild>
        <w:div w:id="286663981">
          <w:marLeft w:val="547"/>
          <w:marRight w:val="0"/>
          <w:marTop w:val="96"/>
          <w:marBottom w:val="0"/>
          <w:divBdr>
            <w:top w:val="none" w:sz="0" w:space="0" w:color="auto"/>
            <w:left w:val="none" w:sz="0" w:space="0" w:color="auto"/>
            <w:bottom w:val="none" w:sz="0" w:space="0" w:color="auto"/>
            <w:right w:val="none" w:sz="0" w:space="0" w:color="auto"/>
          </w:divBdr>
        </w:div>
        <w:div w:id="1427576410">
          <w:marLeft w:val="547"/>
          <w:marRight w:val="0"/>
          <w:marTop w:val="96"/>
          <w:marBottom w:val="0"/>
          <w:divBdr>
            <w:top w:val="none" w:sz="0" w:space="0" w:color="auto"/>
            <w:left w:val="none" w:sz="0" w:space="0" w:color="auto"/>
            <w:bottom w:val="none" w:sz="0" w:space="0" w:color="auto"/>
            <w:right w:val="none" w:sz="0" w:space="0" w:color="auto"/>
          </w:divBdr>
        </w:div>
        <w:div w:id="1813214112">
          <w:marLeft w:val="547"/>
          <w:marRight w:val="0"/>
          <w:marTop w:val="96"/>
          <w:marBottom w:val="0"/>
          <w:divBdr>
            <w:top w:val="none" w:sz="0" w:space="0" w:color="auto"/>
            <w:left w:val="none" w:sz="0" w:space="0" w:color="auto"/>
            <w:bottom w:val="none" w:sz="0" w:space="0" w:color="auto"/>
            <w:right w:val="none" w:sz="0" w:space="0" w:color="auto"/>
          </w:divBdr>
        </w:div>
        <w:div w:id="2053185772">
          <w:marLeft w:val="547"/>
          <w:marRight w:val="0"/>
          <w:marTop w:val="96"/>
          <w:marBottom w:val="0"/>
          <w:divBdr>
            <w:top w:val="none" w:sz="0" w:space="0" w:color="auto"/>
            <w:left w:val="none" w:sz="0" w:space="0" w:color="auto"/>
            <w:bottom w:val="none" w:sz="0" w:space="0" w:color="auto"/>
            <w:right w:val="none" w:sz="0" w:space="0" w:color="auto"/>
          </w:divBdr>
        </w:div>
      </w:divsChild>
    </w:div>
    <w:div w:id="382413908">
      <w:bodyDiv w:val="1"/>
      <w:marLeft w:val="0"/>
      <w:marRight w:val="0"/>
      <w:marTop w:val="0"/>
      <w:marBottom w:val="0"/>
      <w:divBdr>
        <w:top w:val="none" w:sz="0" w:space="0" w:color="auto"/>
        <w:left w:val="none" w:sz="0" w:space="0" w:color="auto"/>
        <w:bottom w:val="none" w:sz="0" w:space="0" w:color="auto"/>
        <w:right w:val="none" w:sz="0" w:space="0" w:color="auto"/>
      </w:divBdr>
    </w:div>
    <w:div w:id="390346065">
      <w:bodyDiv w:val="1"/>
      <w:marLeft w:val="0"/>
      <w:marRight w:val="0"/>
      <w:marTop w:val="0"/>
      <w:marBottom w:val="0"/>
      <w:divBdr>
        <w:top w:val="none" w:sz="0" w:space="0" w:color="auto"/>
        <w:left w:val="none" w:sz="0" w:space="0" w:color="auto"/>
        <w:bottom w:val="none" w:sz="0" w:space="0" w:color="auto"/>
        <w:right w:val="none" w:sz="0" w:space="0" w:color="auto"/>
      </w:divBdr>
    </w:div>
    <w:div w:id="416482544">
      <w:bodyDiv w:val="1"/>
      <w:marLeft w:val="0"/>
      <w:marRight w:val="0"/>
      <w:marTop w:val="0"/>
      <w:marBottom w:val="0"/>
      <w:divBdr>
        <w:top w:val="none" w:sz="0" w:space="0" w:color="auto"/>
        <w:left w:val="none" w:sz="0" w:space="0" w:color="auto"/>
        <w:bottom w:val="none" w:sz="0" w:space="0" w:color="auto"/>
        <w:right w:val="none" w:sz="0" w:space="0" w:color="auto"/>
      </w:divBdr>
    </w:div>
    <w:div w:id="437023353">
      <w:bodyDiv w:val="1"/>
      <w:marLeft w:val="0"/>
      <w:marRight w:val="0"/>
      <w:marTop w:val="0"/>
      <w:marBottom w:val="0"/>
      <w:divBdr>
        <w:top w:val="none" w:sz="0" w:space="0" w:color="auto"/>
        <w:left w:val="none" w:sz="0" w:space="0" w:color="auto"/>
        <w:bottom w:val="none" w:sz="0" w:space="0" w:color="auto"/>
        <w:right w:val="none" w:sz="0" w:space="0" w:color="auto"/>
      </w:divBdr>
    </w:div>
    <w:div w:id="581763417">
      <w:bodyDiv w:val="1"/>
      <w:marLeft w:val="0"/>
      <w:marRight w:val="0"/>
      <w:marTop w:val="0"/>
      <w:marBottom w:val="0"/>
      <w:divBdr>
        <w:top w:val="none" w:sz="0" w:space="0" w:color="auto"/>
        <w:left w:val="none" w:sz="0" w:space="0" w:color="auto"/>
        <w:bottom w:val="none" w:sz="0" w:space="0" w:color="auto"/>
        <w:right w:val="none" w:sz="0" w:space="0" w:color="auto"/>
      </w:divBdr>
    </w:div>
    <w:div w:id="609239723">
      <w:bodyDiv w:val="1"/>
      <w:marLeft w:val="0"/>
      <w:marRight w:val="0"/>
      <w:marTop w:val="0"/>
      <w:marBottom w:val="0"/>
      <w:divBdr>
        <w:top w:val="none" w:sz="0" w:space="0" w:color="auto"/>
        <w:left w:val="none" w:sz="0" w:space="0" w:color="auto"/>
        <w:bottom w:val="none" w:sz="0" w:space="0" w:color="auto"/>
        <w:right w:val="none" w:sz="0" w:space="0" w:color="auto"/>
      </w:divBdr>
    </w:div>
    <w:div w:id="610286035">
      <w:bodyDiv w:val="1"/>
      <w:marLeft w:val="0"/>
      <w:marRight w:val="0"/>
      <w:marTop w:val="0"/>
      <w:marBottom w:val="0"/>
      <w:divBdr>
        <w:top w:val="none" w:sz="0" w:space="0" w:color="auto"/>
        <w:left w:val="none" w:sz="0" w:space="0" w:color="auto"/>
        <w:bottom w:val="none" w:sz="0" w:space="0" w:color="auto"/>
        <w:right w:val="none" w:sz="0" w:space="0" w:color="auto"/>
      </w:divBdr>
      <w:divsChild>
        <w:div w:id="2019044713">
          <w:marLeft w:val="547"/>
          <w:marRight w:val="0"/>
          <w:marTop w:val="0"/>
          <w:marBottom w:val="0"/>
          <w:divBdr>
            <w:top w:val="none" w:sz="0" w:space="0" w:color="auto"/>
            <w:left w:val="none" w:sz="0" w:space="0" w:color="auto"/>
            <w:bottom w:val="none" w:sz="0" w:space="0" w:color="auto"/>
            <w:right w:val="none" w:sz="0" w:space="0" w:color="auto"/>
          </w:divBdr>
        </w:div>
      </w:divsChild>
    </w:div>
    <w:div w:id="634485524">
      <w:bodyDiv w:val="1"/>
      <w:marLeft w:val="0"/>
      <w:marRight w:val="0"/>
      <w:marTop w:val="0"/>
      <w:marBottom w:val="0"/>
      <w:divBdr>
        <w:top w:val="none" w:sz="0" w:space="0" w:color="auto"/>
        <w:left w:val="none" w:sz="0" w:space="0" w:color="auto"/>
        <w:bottom w:val="none" w:sz="0" w:space="0" w:color="auto"/>
        <w:right w:val="none" w:sz="0" w:space="0" w:color="auto"/>
      </w:divBdr>
    </w:div>
    <w:div w:id="671568618">
      <w:bodyDiv w:val="1"/>
      <w:marLeft w:val="0"/>
      <w:marRight w:val="0"/>
      <w:marTop w:val="0"/>
      <w:marBottom w:val="0"/>
      <w:divBdr>
        <w:top w:val="none" w:sz="0" w:space="0" w:color="auto"/>
        <w:left w:val="none" w:sz="0" w:space="0" w:color="auto"/>
        <w:bottom w:val="none" w:sz="0" w:space="0" w:color="auto"/>
        <w:right w:val="none" w:sz="0" w:space="0" w:color="auto"/>
      </w:divBdr>
      <w:divsChild>
        <w:div w:id="465002253">
          <w:marLeft w:val="576"/>
          <w:marRight w:val="0"/>
          <w:marTop w:val="80"/>
          <w:marBottom w:val="0"/>
          <w:divBdr>
            <w:top w:val="none" w:sz="0" w:space="0" w:color="auto"/>
            <w:left w:val="none" w:sz="0" w:space="0" w:color="auto"/>
            <w:bottom w:val="none" w:sz="0" w:space="0" w:color="auto"/>
            <w:right w:val="none" w:sz="0" w:space="0" w:color="auto"/>
          </w:divBdr>
        </w:div>
      </w:divsChild>
    </w:div>
    <w:div w:id="704646029">
      <w:bodyDiv w:val="1"/>
      <w:marLeft w:val="0"/>
      <w:marRight w:val="0"/>
      <w:marTop w:val="0"/>
      <w:marBottom w:val="0"/>
      <w:divBdr>
        <w:top w:val="none" w:sz="0" w:space="0" w:color="auto"/>
        <w:left w:val="none" w:sz="0" w:space="0" w:color="auto"/>
        <w:bottom w:val="none" w:sz="0" w:space="0" w:color="auto"/>
        <w:right w:val="none" w:sz="0" w:space="0" w:color="auto"/>
      </w:divBdr>
    </w:div>
    <w:div w:id="739400355">
      <w:bodyDiv w:val="1"/>
      <w:marLeft w:val="0"/>
      <w:marRight w:val="0"/>
      <w:marTop w:val="0"/>
      <w:marBottom w:val="0"/>
      <w:divBdr>
        <w:top w:val="none" w:sz="0" w:space="0" w:color="auto"/>
        <w:left w:val="none" w:sz="0" w:space="0" w:color="auto"/>
        <w:bottom w:val="none" w:sz="0" w:space="0" w:color="auto"/>
        <w:right w:val="none" w:sz="0" w:space="0" w:color="auto"/>
      </w:divBdr>
      <w:divsChild>
        <w:div w:id="2040157591">
          <w:marLeft w:val="547"/>
          <w:marRight w:val="0"/>
          <w:marTop w:val="0"/>
          <w:marBottom w:val="0"/>
          <w:divBdr>
            <w:top w:val="none" w:sz="0" w:space="0" w:color="auto"/>
            <w:left w:val="none" w:sz="0" w:space="0" w:color="auto"/>
            <w:bottom w:val="none" w:sz="0" w:space="0" w:color="auto"/>
            <w:right w:val="none" w:sz="0" w:space="0" w:color="auto"/>
          </w:divBdr>
        </w:div>
      </w:divsChild>
    </w:div>
    <w:div w:id="759449668">
      <w:bodyDiv w:val="1"/>
      <w:marLeft w:val="0"/>
      <w:marRight w:val="0"/>
      <w:marTop w:val="0"/>
      <w:marBottom w:val="0"/>
      <w:divBdr>
        <w:top w:val="none" w:sz="0" w:space="0" w:color="auto"/>
        <w:left w:val="none" w:sz="0" w:space="0" w:color="auto"/>
        <w:bottom w:val="none" w:sz="0" w:space="0" w:color="auto"/>
        <w:right w:val="none" w:sz="0" w:space="0" w:color="auto"/>
      </w:divBdr>
    </w:div>
    <w:div w:id="800609373">
      <w:bodyDiv w:val="1"/>
      <w:marLeft w:val="0"/>
      <w:marRight w:val="0"/>
      <w:marTop w:val="0"/>
      <w:marBottom w:val="0"/>
      <w:divBdr>
        <w:top w:val="none" w:sz="0" w:space="0" w:color="auto"/>
        <w:left w:val="none" w:sz="0" w:space="0" w:color="auto"/>
        <w:bottom w:val="none" w:sz="0" w:space="0" w:color="auto"/>
        <w:right w:val="none" w:sz="0" w:space="0" w:color="auto"/>
      </w:divBdr>
    </w:div>
    <w:div w:id="822700907">
      <w:bodyDiv w:val="1"/>
      <w:marLeft w:val="0"/>
      <w:marRight w:val="0"/>
      <w:marTop w:val="0"/>
      <w:marBottom w:val="0"/>
      <w:divBdr>
        <w:top w:val="none" w:sz="0" w:space="0" w:color="auto"/>
        <w:left w:val="none" w:sz="0" w:space="0" w:color="auto"/>
        <w:bottom w:val="none" w:sz="0" w:space="0" w:color="auto"/>
        <w:right w:val="none" w:sz="0" w:space="0" w:color="auto"/>
      </w:divBdr>
    </w:div>
    <w:div w:id="844587958">
      <w:bodyDiv w:val="1"/>
      <w:marLeft w:val="0"/>
      <w:marRight w:val="0"/>
      <w:marTop w:val="0"/>
      <w:marBottom w:val="0"/>
      <w:divBdr>
        <w:top w:val="none" w:sz="0" w:space="0" w:color="auto"/>
        <w:left w:val="none" w:sz="0" w:space="0" w:color="auto"/>
        <w:bottom w:val="none" w:sz="0" w:space="0" w:color="auto"/>
        <w:right w:val="none" w:sz="0" w:space="0" w:color="auto"/>
      </w:divBdr>
    </w:div>
    <w:div w:id="862330585">
      <w:bodyDiv w:val="1"/>
      <w:marLeft w:val="0"/>
      <w:marRight w:val="0"/>
      <w:marTop w:val="0"/>
      <w:marBottom w:val="0"/>
      <w:divBdr>
        <w:top w:val="none" w:sz="0" w:space="0" w:color="auto"/>
        <w:left w:val="none" w:sz="0" w:space="0" w:color="auto"/>
        <w:bottom w:val="none" w:sz="0" w:space="0" w:color="auto"/>
        <w:right w:val="none" w:sz="0" w:space="0" w:color="auto"/>
      </w:divBdr>
      <w:divsChild>
        <w:div w:id="1702901048">
          <w:marLeft w:val="547"/>
          <w:marRight w:val="0"/>
          <w:marTop w:val="0"/>
          <w:marBottom w:val="0"/>
          <w:divBdr>
            <w:top w:val="none" w:sz="0" w:space="0" w:color="auto"/>
            <w:left w:val="none" w:sz="0" w:space="0" w:color="auto"/>
            <w:bottom w:val="none" w:sz="0" w:space="0" w:color="auto"/>
            <w:right w:val="none" w:sz="0" w:space="0" w:color="auto"/>
          </w:divBdr>
        </w:div>
      </w:divsChild>
    </w:div>
    <w:div w:id="943809062">
      <w:bodyDiv w:val="1"/>
      <w:marLeft w:val="0"/>
      <w:marRight w:val="0"/>
      <w:marTop w:val="0"/>
      <w:marBottom w:val="0"/>
      <w:divBdr>
        <w:top w:val="none" w:sz="0" w:space="0" w:color="auto"/>
        <w:left w:val="none" w:sz="0" w:space="0" w:color="auto"/>
        <w:bottom w:val="none" w:sz="0" w:space="0" w:color="auto"/>
        <w:right w:val="none" w:sz="0" w:space="0" w:color="auto"/>
      </w:divBdr>
    </w:div>
    <w:div w:id="967709560">
      <w:bodyDiv w:val="1"/>
      <w:marLeft w:val="0"/>
      <w:marRight w:val="0"/>
      <w:marTop w:val="0"/>
      <w:marBottom w:val="0"/>
      <w:divBdr>
        <w:top w:val="none" w:sz="0" w:space="0" w:color="auto"/>
        <w:left w:val="none" w:sz="0" w:space="0" w:color="auto"/>
        <w:bottom w:val="none" w:sz="0" w:space="0" w:color="auto"/>
        <w:right w:val="none" w:sz="0" w:space="0" w:color="auto"/>
      </w:divBdr>
      <w:divsChild>
        <w:div w:id="523982839">
          <w:marLeft w:val="0"/>
          <w:marRight w:val="0"/>
          <w:marTop w:val="0"/>
          <w:marBottom w:val="0"/>
          <w:divBdr>
            <w:top w:val="none" w:sz="0" w:space="0" w:color="auto"/>
            <w:left w:val="none" w:sz="0" w:space="0" w:color="auto"/>
            <w:bottom w:val="none" w:sz="0" w:space="0" w:color="auto"/>
            <w:right w:val="none" w:sz="0" w:space="0" w:color="auto"/>
          </w:divBdr>
        </w:div>
      </w:divsChild>
    </w:div>
    <w:div w:id="974718419">
      <w:bodyDiv w:val="1"/>
      <w:marLeft w:val="0"/>
      <w:marRight w:val="0"/>
      <w:marTop w:val="0"/>
      <w:marBottom w:val="0"/>
      <w:divBdr>
        <w:top w:val="none" w:sz="0" w:space="0" w:color="auto"/>
        <w:left w:val="none" w:sz="0" w:space="0" w:color="auto"/>
        <w:bottom w:val="none" w:sz="0" w:space="0" w:color="auto"/>
        <w:right w:val="none" w:sz="0" w:space="0" w:color="auto"/>
      </w:divBdr>
    </w:div>
    <w:div w:id="998919208">
      <w:bodyDiv w:val="1"/>
      <w:marLeft w:val="0"/>
      <w:marRight w:val="0"/>
      <w:marTop w:val="0"/>
      <w:marBottom w:val="0"/>
      <w:divBdr>
        <w:top w:val="none" w:sz="0" w:space="0" w:color="auto"/>
        <w:left w:val="none" w:sz="0" w:space="0" w:color="auto"/>
        <w:bottom w:val="none" w:sz="0" w:space="0" w:color="auto"/>
        <w:right w:val="none" w:sz="0" w:space="0" w:color="auto"/>
      </w:divBdr>
    </w:div>
    <w:div w:id="1050420832">
      <w:bodyDiv w:val="1"/>
      <w:marLeft w:val="0"/>
      <w:marRight w:val="0"/>
      <w:marTop w:val="0"/>
      <w:marBottom w:val="0"/>
      <w:divBdr>
        <w:top w:val="none" w:sz="0" w:space="0" w:color="auto"/>
        <w:left w:val="none" w:sz="0" w:space="0" w:color="auto"/>
        <w:bottom w:val="none" w:sz="0" w:space="0" w:color="auto"/>
        <w:right w:val="none" w:sz="0" w:space="0" w:color="auto"/>
      </w:divBdr>
    </w:div>
    <w:div w:id="1069574718">
      <w:bodyDiv w:val="1"/>
      <w:marLeft w:val="0"/>
      <w:marRight w:val="0"/>
      <w:marTop w:val="0"/>
      <w:marBottom w:val="0"/>
      <w:divBdr>
        <w:top w:val="none" w:sz="0" w:space="0" w:color="auto"/>
        <w:left w:val="none" w:sz="0" w:space="0" w:color="auto"/>
        <w:bottom w:val="none" w:sz="0" w:space="0" w:color="auto"/>
        <w:right w:val="none" w:sz="0" w:space="0" w:color="auto"/>
      </w:divBdr>
    </w:div>
    <w:div w:id="1141576407">
      <w:bodyDiv w:val="1"/>
      <w:marLeft w:val="0"/>
      <w:marRight w:val="0"/>
      <w:marTop w:val="0"/>
      <w:marBottom w:val="0"/>
      <w:divBdr>
        <w:top w:val="none" w:sz="0" w:space="0" w:color="auto"/>
        <w:left w:val="none" w:sz="0" w:space="0" w:color="auto"/>
        <w:bottom w:val="none" w:sz="0" w:space="0" w:color="auto"/>
        <w:right w:val="none" w:sz="0" w:space="0" w:color="auto"/>
      </w:divBdr>
      <w:divsChild>
        <w:div w:id="925530779">
          <w:marLeft w:val="0"/>
          <w:marRight w:val="0"/>
          <w:marTop w:val="100"/>
          <w:marBottom w:val="100"/>
          <w:divBdr>
            <w:top w:val="none" w:sz="0" w:space="0" w:color="auto"/>
            <w:left w:val="none" w:sz="0" w:space="0" w:color="auto"/>
            <w:bottom w:val="none" w:sz="0" w:space="0" w:color="auto"/>
            <w:right w:val="none" w:sz="0" w:space="0" w:color="auto"/>
          </w:divBdr>
          <w:divsChild>
            <w:div w:id="1370454786">
              <w:marLeft w:val="0"/>
              <w:marRight w:val="0"/>
              <w:marTop w:val="0"/>
              <w:marBottom w:val="0"/>
              <w:divBdr>
                <w:top w:val="single" w:sz="6" w:space="2" w:color="E6E7E8"/>
                <w:left w:val="single" w:sz="6" w:space="2" w:color="E6E7E8"/>
                <w:bottom w:val="single" w:sz="6" w:space="2" w:color="E6E7E8"/>
                <w:right w:val="single" w:sz="6" w:space="2" w:color="E6E7E8"/>
              </w:divBdr>
            </w:div>
          </w:divsChild>
        </w:div>
        <w:div w:id="1643191383">
          <w:marLeft w:val="0"/>
          <w:marRight w:val="0"/>
          <w:marTop w:val="0"/>
          <w:marBottom w:val="0"/>
          <w:divBdr>
            <w:top w:val="none" w:sz="0" w:space="0" w:color="auto"/>
            <w:left w:val="none" w:sz="0" w:space="0" w:color="auto"/>
            <w:bottom w:val="none" w:sz="0" w:space="0" w:color="auto"/>
            <w:right w:val="none" w:sz="0" w:space="0" w:color="auto"/>
          </w:divBdr>
        </w:div>
      </w:divsChild>
    </w:div>
    <w:div w:id="1164977199">
      <w:bodyDiv w:val="1"/>
      <w:marLeft w:val="0"/>
      <w:marRight w:val="0"/>
      <w:marTop w:val="0"/>
      <w:marBottom w:val="0"/>
      <w:divBdr>
        <w:top w:val="none" w:sz="0" w:space="0" w:color="auto"/>
        <w:left w:val="none" w:sz="0" w:space="0" w:color="auto"/>
        <w:bottom w:val="none" w:sz="0" w:space="0" w:color="auto"/>
        <w:right w:val="none" w:sz="0" w:space="0" w:color="auto"/>
      </w:divBdr>
    </w:div>
    <w:div w:id="1175224311">
      <w:bodyDiv w:val="1"/>
      <w:marLeft w:val="0"/>
      <w:marRight w:val="0"/>
      <w:marTop w:val="0"/>
      <w:marBottom w:val="0"/>
      <w:divBdr>
        <w:top w:val="none" w:sz="0" w:space="0" w:color="auto"/>
        <w:left w:val="none" w:sz="0" w:space="0" w:color="auto"/>
        <w:bottom w:val="none" w:sz="0" w:space="0" w:color="auto"/>
        <w:right w:val="none" w:sz="0" w:space="0" w:color="auto"/>
      </w:divBdr>
    </w:div>
    <w:div w:id="1178885089">
      <w:bodyDiv w:val="1"/>
      <w:marLeft w:val="0"/>
      <w:marRight w:val="0"/>
      <w:marTop w:val="0"/>
      <w:marBottom w:val="0"/>
      <w:divBdr>
        <w:top w:val="none" w:sz="0" w:space="0" w:color="auto"/>
        <w:left w:val="none" w:sz="0" w:space="0" w:color="auto"/>
        <w:bottom w:val="none" w:sz="0" w:space="0" w:color="auto"/>
        <w:right w:val="none" w:sz="0" w:space="0" w:color="auto"/>
      </w:divBdr>
    </w:div>
    <w:div w:id="1197624966">
      <w:bodyDiv w:val="1"/>
      <w:marLeft w:val="0"/>
      <w:marRight w:val="0"/>
      <w:marTop w:val="0"/>
      <w:marBottom w:val="0"/>
      <w:divBdr>
        <w:top w:val="none" w:sz="0" w:space="0" w:color="auto"/>
        <w:left w:val="none" w:sz="0" w:space="0" w:color="auto"/>
        <w:bottom w:val="none" w:sz="0" w:space="0" w:color="auto"/>
        <w:right w:val="none" w:sz="0" w:space="0" w:color="auto"/>
      </w:divBdr>
    </w:div>
    <w:div w:id="1222211597">
      <w:bodyDiv w:val="1"/>
      <w:marLeft w:val="0"/>
      <w:marRight w:val="0"/>
      <w:marTop w:val="0"/>
      <w:marBottom w:val="0"/>
      <w:divBdr>
        <w:top w:val="none" w:sz="0" w:space="0" w:color="auto"/>
        <w:left w:val="none" w:sz="0" w:space="0" w:color="auto"/>
        <w:bottom w:val="none" w:sz="0" w:space="0" w:color="auto"/>
        <w:right w:val="none" w:sz="0" w:space="0" w:color="auto"/>
      </w:divBdr>
    </w:div>
    <w:div w:id="1234781265">
      <w:bodyDiv w:val="1"/>
      <w:marLeft w:val="0"/>
      <w:marRight w:val="0"/>
      <w:marTop w:val="0"/>
      <w:marBottom w:val="0"/>
      <w:divBdr>
        <w:top w:val="none" w:sz="0" w:space="0" w:color="auto"/>
        <w:left w:val="none" w:sz="0" w:space="0" w:color="auto"/>
        <w:bottom w:val="none" w:sz="0" w:space="0" w:color="auto"/>
        <w:right w:val="none" w:sz="0" w:space="0" w:color="auto"/>
      </w:divBdr>
    </w:div>
    <w:div w:id="1261064066">
      <w:bodyDiv w:val="1"/>
      <w:marLeft w:val="0"/>
      <w:marRight w:val="0"/>
      <w:marTop w:val="0"/>
      <w:marBottom w:val="0"/>
      <w:divBdr>
        <w:top w:val="none" w:sz="0" w:space="0" w:color="auto"/>
        <w:left w:val="none" w:sz="0" w:space="0" w:color="auto"/>
        <w:bottom w:val="none" w:sz="0" w:space="0" w:color="auto"/>
        <w:right w:val="none" w:sz="0" w:space="0" w:color="auto"/>
      </w:divBdr>
    </w:div>
    <w:div w:id="1266697059">
      <w:bodyDiv w:val="1"/>
      <w:marLeft w:val="0"/>
      <w:marRight w:val="0"/>
      <w:marTop w:val="0"/>
      <w:marBottom w:val="0"/>
      <w:divBdr>
        <w:top w:val="none" w:sz="0" w:space="0" w:color="auto"/>
        <w:left w:val="none" w:sz="0" w:space="0" w:color="auto"/>
        <w:bottom w:val="none" w:sz="0" w:space="0" w:color="auto"/>
        <w:right w:val="none" w:sz="0" w:space="0" w:color="auto"/>
      </w:divBdr>
    </w:div>
    <w:div w:id="1306934391">
      <w:bodyDiv w:val="1"/>
      <w:marLeft w:val="0"/>
      <w:marRight w:val="0"/>
      <w:marTop w:val="0"/>
      <w:marBottom w:val="0"/>
      <w:divBdr>
        <w:top w:val="none" w:sz="0" w:space="0" w:color="auto"/>
        <w:left w:val="none" w:sz="0" w:space="0" w:color="auto"/>
        <w:bottom w:val="none" w:sz="0" w:space="0" w:color="auto"/>
        <w:right w:val="none" w:sz="0" w:space="0" w:color="auto"/>
      </w:divBdr>
    </w:div>
    <w:div w:id="1332566112">
      <w:bodyDiv w:val="1"/>
      <w:marLeft w:val="0"/>
      <w:marRight w:val="0"/>
      <w:marTop w:val="0"/>
      <w:marBottom w:val="0"/>
      <w:divBdr>
        <w:top w:val="none" w:sz="0" w:space="0" w:color="auto"/>
        <w:left w:val="none" w:sz="0" w:space="0" w:color="auto"/>
        <w:bottom w:val="none" w:sz="0" w:space="0" w:color="auto"/>
        <w:right w:val="none" w:sz="0" w:space="0" w:color="auto"/>
      </w:divBdr>
    </w:div>
    <w:div w:id="1403403238">
      <w:bodyDiv w:val="1"/>
      <w:marLeft w:val="0"/>
      <w:marRight w:val="0"/>
      <w:marTop w:val="0"/>
      <w:marBottom w:val="0"/>
      <w:divBdr>
        <w:top w:val="none" w:sz="0" w:space="0" w:color="auto"/>
        <w:left w:val="none" w:sz="0" w:space="0" w:color="auto"/>
        <w:bottom w:val="none" w:sz="0" w:space="0" w:color="auto"/>
        <w:right w:val="none" w:sz="0" w:space="0" w:color="auto"/>
      </w:divBdr>
      <w:divsChild>
        <w:div w:id="1686666438">
          <w:marLeft w:val="547"/>
          <w:marRight w:val="0"/>
          <w:marTop w:val="86"/>
          <w:marBottom w:val="0"/>
          <w:divBdr>
            <w:top w:val="none" w:sz="0" w:space="0" w:color="auto"/>
            <w:left w:val="none" w:sz="0" w:space="0" w:color="auto"/>
            <w:bottom w:val="none" w:sz="0" w:space="0" w:color="auto"/>
            <w:right w:val="none" w:sz="0" w:space="0" w:color="auto"/>
          </w:divBdr>
        </w:div>
      </w:divsChild>
    </w:div>
    <w:div w:id="1411468804">
      <w:bodyDiv w:val="1"/>
      <w:marLeft w:val="0"/>
      <w:marRight w:val="0"/>
      <w:marTop w:val="0"/>
      <w:marBottom w:val="0"/>
      <w:divBdr>
        <w:top w:val="none" w:sz="0" w:space="0" w:color="auto"/>
        <w:left w:val="none" w:sz="0" w:space="0" w:color="auto"/>
        <w:bottom w:val="none" w:sz="0" w:space="0" w:color="auto"/>
        <w:right w:val="none" w:sz="0" w:space="0" w:color="auto"/>
      </w:divBdr>
    </w:div>
    <w:div w:id="1496920200">
      <w:bodyDiv w:val="1"/>
      <w:marLeft w:val="0"/>
      <w:marRight w:val="0"/>
      <w:marTop w:val="0"/>
      <w:marBottom w:val="0"/>
      <w:divBdr>
        <w:top w:val="none" w:sz="0" w:space="0" w:color="auto"/>
        <w:left w:val="none" w:sz="0" w:space="0" w:color="auto"/>
        <w:bottom w:val="none" w:sz="0" w:space="0" w:color="auto"/>
        <w:right w:val="none" w:sz="0" w:space="0" w:color="auto"/>
      </w:divBdr>
    </w:div>
    <w:div w:id="1503279499">
      <w:bodyDiv w:val="1"/>
      <w:marLeft w:val="0"/>
      <w:marRight w:val="0"/>
      <w:marTop w:val="0"/>
      <w:marBottom w:val="0"/>
      <w:divBdr>
        <w:top w:val="none" w:sz="0" w:space="0" w:color="auto"/>
        <w:left w:val="none" w:sz="0" w:space="0" w:color="auto"/>
        <w:bottom w:val="none" w:sz="0" w:space="0" w:color="auto"/>
        <w:right w:val="none" w:sz="0" w:space="0" w:color="auto"/>
      </w:divBdr>
    </w:div>
    <w:div w:id="1546916528">
      <w:bodyDiv w:val="1"/>
      <w:marLeft w:val="0"/>
      <w:marRight w:val="0"/>
      <w:marTop w:val="0"/>
      <w:marBottom w:val="0"/>
      <w:divBdr>
        <w:top w:val="none" w:sz="0" w:space="0" w:color="auto"/>
        <w:left w:val="none" w:sz="0" w:space="0" w:color="auto"/>
        <w:bottom w:val="none" w:sz="0" w:space="0" w:color="auto"/>
        <w:right w:val="none" w:sz="0" w:space="0" w:color="auto"/>
      </w:divBdr>
    </w:div>
    <w:div w:id="1592354405">
      <w:bodyDiv w:val="1"/>
      <w:marLeft w:val="0"/>
      <w:marRight w:val="0"/>
      <w:marTop w:val="0"/>
      <w:marBottom w:val="0"/>
      <w:divBdr>
        <w:top w:val="none" w:sz="0" w:space="0" w:color="auto"/>
        <w:left w:val="none" w:sz="0" w:space="0" w:color="auto"/>
        <w:bottom w:val="none" w:sz="0" w:space="0" w:color="auto"/>
        <w:right w:val="none" w:sz="0" w:space="0" w:color="auto"/>
      </w:divBdr>
    </w:div>
    <w:div w:id="1607038832">
      <w:bodyDiv w:val="1"/>
      <w:marLeft w:val="0"/>
      <w:marRight w:val="0"/>
      <w:marTop w:val="0"/>
      <w:marBottom w:val="0"/>
      <w:divBdr>
        <w:top w:val="none" w:sz="0" w:space="0" w:color="auto"/>
        <w:left w:val="none" w:sz="0" w:space="0" w:color="auto"/>
        <w:bottom w:val="none" w:sz="0" w:space="0" w:color="auto"/>
        <w:right w:val="none" w:sz="0" w:space="0" w:color="auto"/>
      </w:divBdr>
    </w:div>
    <w:div w:id="1618371196">
      <w:bodyDiv w:val="1"/>
      <w:marLeft w:val="0"/>
      <w:marRight w:val="0"/>
      <w:marTop w:val="0"/>
      <w:marBottom w:val="0"/>
      <w:divBdr>
        <w:top w:val="none" w:sz="0" w:space="0" w:color="auto"/>
        <w:left w:val="none" w:sz="0" w:space="0" w:color="auto"/>
        <w:bottom w:val="none" w:sz="0" w:space="0" w:color="auto"/>
        <w:right w:val="none" w:sz="0" w:space="0" w:color="auto"/>
      </w:divBdr>
    </w:div>
    <w:div w:id="1637024986">
      <w:bodyDiv w:val="1"/>
      <w:marLeft w:val="0"/>
      <w:marRight w:val="0"/>
      <w:marTop w:val="0"/>
      <w:marBottom w:val="0"/>
      <w:divBdr>
        <w:top w:val="none" w:sz="0" w:space="0" w:color="auto"/>
        <w:left w:val="none" w:sz="0" w:space="0" w:color="auto"/>
        <w:bottom w:val="none" w:sz="0" w:space="0" w:color="auto"/>
        <w:right w:val="none" w:sz="0" w:space="0" w:color="auto"/>
      </w:divBdr>
    </w:div>
    <w:div w:id="1670449248">
      <w:bodyDiv w:val="1"/>
      <w:marLeft w:val="0"/>
      <w:marRight w:val="0"/>
      <w:marTop w:val="0"/>
      <w:marBottom w:val="0"/>
      <w:divBdr>
        <w:top w:val="none" w:sz="0" w:space="0" w:color="auto"/>
        <w:left w:val="none" w:sz="0" w:space="0" w:color="auto"/>
        <w:bottom w:val="none" w:sz="0" w:space="0" w:color="auto"/>
        <w:right w:val="none" w:sz="0" w:space="0" w:color="auto"/>
      </w:divBdr>
    </w:div>
    <w:div w:id="1699503452">
      <w:bodyDiv w:val="1"/>
      <w:marLeft w:val="0"/>
      <w:marRight w:val="0"/>
      <w:marTop w:val="0"/>
      <w:marBottom w:val="0"/>
      <w:divBdr>
        <w:top w:val="none" w:sz="0" w:space="0" w:color="auto"/>
        <w:left w:val="none" w:sz="0" w:space="0" w:color="auto"/>
        <w:bottom w:val="none" w:sz="0" w:space="0" w:color="auto"/>
        <w:right w:val="none" w:sz="0" w:space="0" w:color="auto"/>
      </w:divBdr>
    </w:div>
    <w:div w:id="1706832216">
      <w:bodyDiv w:val="1"/>
      <w:marLeft w:val="0"/>
      <w:marRight w:val="0"/>
      <w:marTop w:val="0"/>
      <w:marBottom w:val="0"/>
      <w:divBdr>
        <w:top w:val="none" w:sz="0" w:space="0" w:color="auto"/>
        <w:left w:val="none" w:sz="0" w:space="0" w:color="auto"/>
        <w:bottom w:val="none" w:sz="0" w:space="0" w:color="auto"/>
        <w:right w:val="none" w:sz="0" w:space="0" w:color="auto"/>
      </w:divBdr>
      <w:divsChild>
        <w:div w:id="472990862">
          <w:marLeft w:val="576"/>
          <w:marRight w:val="0"/>
          <w:marTop w:val="80"/>
          <w:marBottom w:val="0"/>
          <w:divBdr>
            <w:top w:val="none" w:sz="0" w:space="0" w:color="auto"/>
            <w:left w:val="none" w:sz="0" w:space="0" w:color="auto"/>
            <w:bottom w:val="none" w:sz="0" w:space="0" w:color="auto"/>
            <w:right w:val="none" w:sz="0" w:space="0" w:color="auto"/>
          </w:divBdr>
        </w:div>
        <w:div w:id="709645728">
          <w:marLeft w:val="576"/>
          <w:marRight w:val="0"/>
          <w:marTop w:val="80"/>
          <w:marBottom w:val="0"/>
          <w:divBdr>
            <w:top w:val="none" w:sz="0" w:space="0" w:color="auto"/>
            <w:left w:val="none" w:sz="0" w:space="0" w:color="auto"/>
            <w:bottom w:val="none" w:sz="0" w:space="0" w:color="auto"/>
            <w:right w:val="none" w:sz="0" w:space="0" w:color="auto"/>
          </w:divBdr>
        </w:div>
        <w:div w:id="1923828195">
          <w:marLeft w:val="576"/>
          <w:marRight w:val="0"/>
          <w:marTop w:val="80"/>
          <w:marBottom w:val="0"/>
          <w:divBdr>
            <w:top w:val="none" w:sz="0" w:space="0" w:color="auto"/>
            <w:left w:val="none" w:sz="0" w:space="0" w:color="auto"/>
            <w:bottom w:val="none" w:sz="0" w:space="0" w:color="auto"/>
            <w:right w:val="none" w:sz="0" w:space="0" w:color="auto"/>
          </w:divBdr>
        </w:div>
        <w:div w:id="1927491961">
          <w:marLeft w:val="576"/>
          <w:marRight w:val="0"/>
          <w:marTop w:val="80"/>
          <w:marBottom w:val="0"/>
          <w:divBdr>
            <w:top w:val="none" w:sz="0" w:space="0" w:color="auto"/>
            <w:left w:val="none" w:sz="0" w:space="0" w:color="auto"/>
            <w:bottom w:val="none" w:sz="0" w:space="0" w:color="auto"/>
            <w:right w:val="none" w:sz="0" w:space="0" w:color="auto"/>
          </w:divBdr>
        </w:div>
        <w:div w:id="1973092461">
          <w:marLeft w:val="576"/>
          <w:marRight w:val="0"/>
          <w:marTop w:val="80"/>
          <w:marBottom w:val="0"/>
          <w:divBdr>
            <w:top w:val="none" w:sz="0" w:space="0" w:color="auto"/>
            <w:left w:val="none" w:sz="0" w:space="0" w:color="auto"/>
            <w:bottom w:val="none" w:sz="0" w:space="0" w:color="auto"/>
            <w:right w:val="none" w:sz="0" w:space="0" w:color="auto"/>
          </w:divBdr>
        </w:div>
      </w:divsChild>
    </w:div>
    <w:div w:id="1741367176">
      <w:bodyDiv w:val="1"/>
      <w:marLeft w:val="0"/>
      <w:marRight w:val="0"/>
      <w:marTop w:val="0"/>
      <w:marBottom w:val="0"/>
      <w:divBdr>
        <w:top w:val="none" w:sz="0" w:space="0" w:color="auto"/>
        <w:left w:val="none" w:sz="0" w:space="0" w:color="auto"/>
        <w:bottom w:val="none" w:sz="0" w:space="0" w:color="auto"/>
        <w:right w:val="none" w:sz="0" w:space="0" w:color="auto"/>
      </w:divBdr>
    </w:div>
    <w:div w:id="1753502236">
      <w:bodyDiv w:val="1"/>
      <w:marLeft w:val="0"/>
      <w:marRight w:val="0"/>
      <w:marTop w:val="0"/>
      <w:marBottom w:val="0"/>
      <w:divBdr>
        <w:top w:val="none" w:sz="0" w:space="0" w:color="auto"/>
        <w:left w:val="none" w:sz="0" w:space="0" w:color="auto"/>
        <w:bottom w:val="none" w:sz="0" w:space="0" w:color="auto"/>
        <w:right w:val="none" w:sz="0" w:space="0" w:color="auto"/>
      </w:divBdr>
    </w:div>
    <w:div w:id="1797793538">
      <w:bodyDiv w:val="1"/>
      <w:marLeft w:val="0"/>
      <w:marRight w:val="0"/>
      <w:marTop w:val="0"/>
      <w:marBottom w:val="0"/>
      <w:divBdr>
        <w:top w:val="none" w:sz="0" w:space="0" w:color="auto"/>
        <w:left w:val="none" w:sz="0" w:space="0" w:color="auto"/>
        <w:bottom w:val="none" w:sz="0" w:space="0" w:color="auto"/>
        <w:right w:val="none" w:sz="0" w:space="0" w:color="auto"/>
      </w:divBdr>
    </w:div>
    <w:div w:id="1804037430">
      <w:bodyDiv w:val="1"/>
      <w:marLeft w:val="0"/>
      <w:marRight w:val="0"/>
      <w:marTop w:val="0"/>
      <w:marBottom w:val="0"/>
      <w:divBdr>
        <w:top w:val="none" w:sz="0" w:space="0" w:color="auto"/>
        <w:left w:val="none" w:sz="0" w:space="0" w:color="auto"/>
        <w:bottom w:val="none" w:sz="0" w:space="0" w:color="auto"/>
        <w:right w:val="none" w:sz="0" w:space="0" w:color="auto"/>
      </w:divBdr>
      <w:divsChild>
        <w:div w:id="1285235117">
          <w:marLeft w:val="0"/>
          <w:marRight w:val="0"/>
          <w:marTop w:val="0"/>
          <w:marBottom w:val="0"/>
          <w:divBdr>
            <w:top w:val="none" w:sz="0" w:space="0" w:color="auto"/>
            <w:left w:val="none" w:sz="0" w:space="0" w:color="auto"/>
            <w:bottom w:val="none" w:sz="0" w:space="0" w:color="auto"/>
            <w:right w:val="none" w:sz="0" w:space="0" w:color="auto"/>
          </w:divBdr>
        </w:div>
      </w:divsChild>
    </w:div>
    <w:div w:id="1841508844">
      <w:bodyDiv w:val="1"/>
      <w:marLeft w:val="0"/>
      <w:marRight w:val="0"/>
      <w:marTop w:val="0"/>
      <w:marBottom w:val="0"/>
      <w:divBdr>
        <w:top w:val="none" w:sz="0" w:space="0" w:color="auto"/>
        <w:left w:val="none" w:sz="0" w:space="0" w:color="auto"/>
        <w:bottom w:val="none" w:sz="0" w:space="0" w:color="auto"/>
        <w:right w:val="none" w:sz="0" w:space="0" w:color="auto"/>
      </w:divBdr>
    </w:div>
    <w:div w:id="1851676032">
      <w:bodyDiv w:val="1"/>
      <w:marLeft w:val="0"/>
      <w:marRight w:val="0"/>
      <w:marTop w:val="0"/>
      <w:marBottom w:val="0"/>
      <w:divBdr>
        <w:top w:val="none" w:sz="0" w:space="0" w:color="auto"/>
        <w:left w:val="none" w:sz="0" w:space="0" w:color="auto"/>
        <w:bottom w:val="none" w:sz="0" w:space="0" w:color="auto"/>
        <w:right w:val="none" w:sz="0" w:space="0" w:color="auto"/>
      </w:divBdr>
      <w:divsChild>
        <w:div w:id="1094785045">
          <w:marLeft w:val="547"/>
          <w:marRight w:val="0"/>
          <w:marTop w:val="96"/>
          <w:marBottom w:val="0"/>
          <w:divBdr>
            <w:top w:val="none" w:sz="0" w:space="0" w:color="auto"/>
            <w:left w:val="none" w:sz="0" w:space="0" w:color="auto"/>
            <w:bottom w:val="none" w:sz="0" w:space="0" w:color="auto"/>
            <w:right w:val="none" w:sz="0" w:space="0" w:color="auto"/>
          </w:divBdr>
        </w:div>
        <w:div w:id="1456489655">
          <w:marLeft w:val="547"/>
          <w:marRight w:val="0"/>
          <w:marTop w:val="96"/>
          <w:marBottom w:val="0"/>
          <w:divBdr>
            <w:top w:val="none" w:sz="0" w:space="0" w:color="auto"/>
            <w:left w:val="none" w:sz="0" w:space="0" w:color="auto"/>
            <w:bottom w:val="none" w:sz="0" w:space="0" w:color="auto"/>
            <w:right w:val="none" w:sz="0" w:space="0" w:color="auto"/>
          </w:divBdr>
        </w:div>
      </w:divsChild>
    </w:div>
    <w:div w:id="1867448923">
      <w:bodyDiv w:val="1"/>
      <w:marLeft w:val="0"/>
      <w:marRight w:val="0"/>
      <w:marTop w:val="0"/>
      <w:marBottom w:val="0"/>
      <w:divBdr>
        <w:top w:val="none" w:sz="0" w:space="0" w:color="auto"/>
        <w:left w:val="none" w:sz="0" w:space="0" w:color="auto"/>
        <w:bottom w:val="none" w:sz="0" w:space="0" w:color="auto"/>
        <w:right w:val="none" w:sz="0" w:space="0" w:color="auto"/>
      </w:divBdr>
    </w:div>
    <w:div w:id="1907298373">
      <w:bodyDiv w:val="1"/>
      <w:marLeft w:val="0"/>
      <w:marRight w:val="0"/>
      <w:marTop w:val="0"/>
      <w:marBottom w:val="0"/>
      <w:divBdr>
        <w:top w:val="none" w:sz="0" w:space="0" w:color="auto"/>
        <w:left w:val="none" w:sz="0" w:space="0" w:color="auto"/>
        <w:bottom w:val="none" w:sz="0" w:space="0" w:color="auto"/>
        <w:right w:val="none" w:sz="0" w:space="0" w:color="auto"/>
      </w:divBdr>
    </w:div>
    <w:div w:id="1933388013">
      <w:bodyDiv w:val="1"/>
      <w:marLeft w:val="0"/>
      <w:marRight w:val="0"/>
      <w:marTop w:val="0"/>
      <w:marBottom w:val="0"/>
      <w:divBdr>
        <w:top w:val="none" w:sz="0" w:space="0" w:color="auto"/>
        <w:left w:val="none" w:sz="0" w:space="0" w:color="auto"/>
        <w:bottom w:val="none" w:sz="0" w:space="0" w:color="auto"/>
        <w:right w:val="none" w:sz="0" w:space="0" w:color="auto"/>
      </w:divBdr>
    </w:div>
    <w:div w:id="1962224243">
      <w:bodyDiv w:val="1"/>
      <w:marLeft w:val="0"/>
      <w:marRight w:val="0"/>
      <w:marTop w:val="0"/>
      <w:marBottom w:val="0"/>
      <w:divBdr>
        <w:top w:val="none" w:sz="0" w:space="0" w:color="auto"/>
        <w:left w:val="none" w:sz="0" w:space="0" w:color="auto"/>
        <w:bottom w:val="none" w:sz="0" w:space="0" w:color="auto"/>
        <w:right w:val="none" w:sz="0" w:space="0" w:color="auto"/>
      </w:divBdr>
    </w:div>
    <w:div w:id="1981838736">
      <w:bodyDiv w:val="1"/>
      <w:marLeft w:val="0"/>
      <w:marRight w:val="0"/>
      <w:marTop w:val="0"/>
      <w:marBottom w:val="0"/>
      <w:divBdr>
        <w:top w:val="none" w:sz="0" w:space="0" w:color="auto"/>
        <w:left w:val="none" w:sz="0" w:space="0" w:color="auto"/>
        <w:bottom w:val="none" w:sz="0" w:space="0" w:color="auto"/>
        <w:right w:val="none" w:sz="0" w:space="0" w:color="auto"/>
      </w:divBdr>
    </w:div>
    <w:div w:id="1984044290">
      <w:bodyDiv w:val="1"/>
      <w:marLeft w:val="0"/>
      <w:marRight w:val="0"/>
      <w:marTop w:val="0"/>
      <w:marBottom w:val="0"/>
      <w:divBdr>
        <w:top w:val="none" w:sz="0" w:space="0" w:color="auto"/>
        <w:left w:val="none" w:sz="0" w:space="0" w:color="auto"/>
        <w:bottom w:val="none" w:sz="0" w:space="0" w:color="auto"/>
        <w:right w:val="none" w:sz="0" w:space="0" w:color="auto"/>
      </w:divBdr>
      <w:divsChild>
        <w:div w:id="1545409657">
          <w:marLeft w:val="547"/>
          <w:marRight w:val="0"/>
          <w:marTop w:val="96"/>
          <w:marBottom w:val="0"/>
          <w:divBdr>
            <w:top w:val="none" w:sz="0" w:space="0" w:color="auto"/>
            <w:left w:val="none" w:sz="0" w:space="0" w:color="auto"/>
            <w:bottom w:val="none" w:sz="0" w:space="0" w:color="auto"/>
            <w:right w:val="none" w:sz="0" w:space="0" w:color="auto"/>
          </w:divBdr>
        </w:div>
        <w:div w:id="1972443224">
          <w:marLeft w:val="547"/>
          <w:marRight w:val="0"/>
          <w:marTop w:val="96"/>
          <w:marBottom w:val="0"/>
          <w:divBdr>
            <w:top w:val="none" w:sz="0" w:space="0" w:color="auto"/>
            <w:left w:val="none" w:sz="0" w:space="0" w:color="auto"/>
            <w:bottom w:val="none" w:sz="0" w:space="0" w:color="auto"/>
            <w:right w:val="none" w:sz="0" w:space="0" w:color="auto"/>
          </w:divBdr>
        </w:div>
      </w:divsChild>
    </w:div>
    <w:div w:id="20781678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7.emf"/><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6.emf"/><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emf"/><Relationship Id="rId10" Type="http://schemas.openxmlformats.org/officeDocument/2006/relationships/endnotes" Target="endnotes.xml"/><Relationship Id="rId19" Type="http://schemas.openxmlformats.org/officeDocument/2006/relationships/image" Target="media/image8.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5.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DD7C40B4722F24E9480424A1FF403B3" ma:contentTypeVersion="15" ma:contentTypeDescription="Crear nuevo documento." ma:contentTypeScope="" ma:versionID="9ead8534633985a4b1c5a1a55d43eeba">
  <xsd:schema xmlns:xsd="http://www.w3.org/2001/XMLSchema" xmlns:xs="http://www.w3.org/2001/XMLSchema" xmlns:p="http://schemas.microsoft.com/office/2006/metadata/properties" xmlns:ns3="5cfe6474-7b7e-4dbe-97c1-8292d7e9a26d" xmlns:ns4="1b6b3659-1b26-4105-bea9-2e309baf31e5" targetNamespace="http://schemas.microsoft.com/office/2006/metadata/properties" ma:root="true" ma:fieldsID="f7c591b14ba7fef95d75b75a7dacde16" ns3:_="" ns4:_="">
    <xsd:import namespace="5cfe6474-7b7e-4dbe-97c1-8292d7e9a26d"/>
    <xsd:import namespace="1b6b3659-1b26-4105-bea9-2e309baf31e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Details" minOccurs="0"/>
                <xsd:element ref="ns4:SharingHintHash" minOccurs="0"/>
                <xsd:element ref="ns4:SharedWithUsers" minOccurs="0"/>
                <xsd:element ref="ns3:_activity" minOccurs="0"/>
                <xsd:element ref="ns3:MediaServiceDateTaken" minOccurs="0"/>
                <xsd:element ref="ns3:MediaLengthInSeconds" minOccurs="0"/>
                <xsd:element ref="ns3:MediaServiceLocation"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fe6474-7b7e-4dbe-97c1-8292d7e9a2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6b3659-1b26-4105-bea9-2e309baf31e5" elementFormDefault="qualified">
    <xsd:import namespace="http://schemas.microsoft.com/office/2006/documentManagement/types"/>
    <xsd:import namespace="http://schemas.microsoft.com/office/infopath/2007/PartnerControls"/>
    <xsd:element name="SharedWithDetails" ma:index="14" nillable="true" ma:displayName="Detalles de uso compartido" ma:internalName="SharedWithDetails" ma:readOnly="true">
      <xsd:simpleType>
        <xsd:restriction base="dms:Note">
          <xsd:maxLength value="255"/>
        </xsd:restriction>
      </xsd:simpleType>
    </xsd:element>
    <xsd:element name="SharingHintHash" ma:index="15" nillable="true" ma:displayName="Hash de la sugerencia para compartir" ma:hidden="true" ma:internalName="SharingHintHash" ma:readOnly="true">
      <xsd:simpleType>
        <xsd:restriction base="dms:Text"/>
      </xsd:simple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_activity xmlns="5cfe6474-7b7e-4dbe-97c1-8292d7e9a26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747921-F73F-4E16-AF69-C8E1516F87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fe6474-7b7e-4dbe-97c1-8292d7e9a26d"/>
    <ds:schemaRef ds:uri="1b6b3659-1b26-4105-bea9-2e309baf31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4B44FD-4847-4F49-83D7-874E8126E039}">
  <ds:schemaRefs>
    <ds:schemaRef ds:uri="http://schemas.openxmlformats.org/officeDocument/2006/bibliography"/>
  </ds:schemaRefs>
</ds:datastoreItem>
</file>

<file path=customXml/itemProps3.xml><?xml version="1.0" encoding="utf-8"?>
<ds:datastoreItem xmlns:ds="http://schemas.openxmlformats.org/officeDocument/2006/customXml" ds:itemID="{0FF6E65B-8641-460D-9FB1-675DA62BF7D7}">
  <ds:schemaRefs>
    <ds:schemaRef ds:uri="http://schemas.microsoft.com/office/2006/metadata/properties"/>
    <ds:schemaRef ds:uri="http://schemas.microsoft.com/office/infopath/2007/PartnerControls"/>
    <ds:schemaRef ds:uri="5cfe6474-7b7e-4dbe-97c1-8292d7e9a26d"/>
  </ds:schemaRefs>
</ds:datastoreItem>
</file>

<file path=customXml/itemProps4.xml><?xml version="1.0" encoding="utf-8"?>
<ds:datastoreItem xmlns:ds="http://schemas.openxmlformats.org/officeDocument/2006/customXml" ds:itemID="{CF71B28A-FAD1-401B-8947-6C66363C19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1391</Words>
  <Characters>7651</Characters>
  <Application>Microsoft Office Word</Application>
  <DocSecurity>0</DocSecurity>
  <Lines>63</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Toshiba</Company>
  <LinksUpToDate>false</LinksUpToDate>
  <CharactersWithSpaces>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COMISIÓN PRESIDENCIAL DE GOBIERNO ABIERTO Y ELECTRÓNICO             -G</dc:subject>
  <dc:creator>Juan Amse</dc:creator>
  <cp:keywords/>
  <dc:description/>
  <cp:lastModifiedBy>Jennifer Paola Barrientos Quintana</cp:lastModifiedBy>
  <cp:revision>4</cp:revision>
  <cp:lastPrinted>2024-01-16T22:29:00Z</cp:lastPrinted>
  <dcterms:created xsi:type="dcterms:W3CDTF">2024-01-17T15:50:00Z</dcterms:created>
  <dcterms:modified xsi:type="dcterms:W3CDTF">2024-01-19T18:22:00Z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0x0101001DD7C40B4722F24E9480424A1FF403B3</vt:lpwstr>
  </property>
</Properties>
</file>